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355025bfa42fb" w:history="1">
              <w:r>
                <w:rPr>
                  <w:rStyle w:val="Hyperlink"/>
                </w:rPr>
                <w:t>2023-2029年全球与中国水处理反渗透膜市场调查研究及发展趋势分析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355025bfa42fb" w:history="1">
              <w:r>
                <w:rPr>
                  <w:rStyle w:val="Hyperlink"/>
                </w:rPr>
                <w:t>2023-2029年全球与中国水处理反渗透膜市场调查研究及发展趋势分析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355025bfa42fb" w:history="1">
                <w:r>
                  <w:rPr>
                    <w:rStyle w:val="Hyperlink"/>
                  </w:rPr>
                  <w:t>https://www.20087.com/9/69/ShuiChuLiFanShenTouMoHangYeFaZhanQuShi.html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反渗透膜是一种高效的水净化技术，广泛应用于饮用水处理、工业用水净化、海水淡化等多个领域。近年来，随着材料科学的进步和技术的发展，反渗透膜的性能得到了显著提升，尤其是耐污染性、耐化学腐蚀性和通量等方面。目前，反渗透膜产品不仅种类多样，而且在设计上更加注重环保和高效，例如采用新型材料减少能耗和提高产水率。</w:t>
      </w:r>
      <w:r>
        <w:rPr>
          <w:rFonts w:hint="eastAsia"/>
        </w:rPr>
        <w:br/>
      </w:r>
      <w:r>
        <w:rPr>
          <w:rFonts w:hint="eastAsia"/>
        </w:rPr>
        <w:t>　　未来，反渗透膜技术将继续朝着高通量、低能耗和长寿命的方向发展。一方面，通过新材料的研发和膜结构的优化，反渗透膜将能够提供更高的过滤效率和更低的能量消耗。另一方面，随着对可持续发展的重视，反渗透膜将更加注重减少化学清洗次数和提高再生利用率，以减少对环境的影响。此外，随着物联网技术的应用，反渗透膜系统将集成智能监控和远程管理功能，提高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55025bfa42fb" w:history="1">
        <w:r>
          <w:rPr>
            <w:rStyle w:val="Hyperlink"/>
          </w:rPr>
          <w:t>2023-2029年全球与中国水处理反渗透膜市场调查研究及发展趋势分析</w:t>
        </w:r>
      </w:hyperlink>
      <w:r>
        <w:rPr>
          <w:rFonts w:hint="eastAsia"/>
        </w:rPr>
        <w:t>》主要分析了水处理反渗透膜行业的市场规模、水处理反渗透膜市场供需状况、水处理反渗透膜市场竞争状况和水处理反渗透膜主要企业经营情况，同时对水处理反渗透膜行业的未来发展做出了科学预测。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55025bfa42fb" w:history="1">
        <w:r>
          <w:rPr>
            <w:rStyle w:val="Hyperlink"/>
          </w:rPr>
          <w:t>2023-2029年全球与中国水处理反渗透膜市场调查研究及发展趋势分析</w:t>
        </w:r>
      </w:hyperlink>
      <w:r>
        <w:rPr>
          <w:rFonts w:hint="eastAsia"/>
        </w:rPr>
        <w:t>》在多年水处理反渗透膜行业研究的基础上，结合全球及中国水处理反渗透膜行业市场的发展现状，通过资深研究团队对水处理反渗透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355025bfa42fb" w:history="1">
        <w:r>
          <w:rPr>
            <w:rStyle w:val="Hyperlink"/>
          </w:rPr>
          <w:t>2023-2029年全球与中国水处理反渗透膜市场调查研究及发展趋势分析</w:t>
        </w:r>
      </w:hyperlink>
      <w:r>
        <w:rPr>
          <w:rFonts w:hint="eastAsia"/>
        </w:rPr>
        <w:t>》可以帮助投资者准确把握水处理反渗透膜行业的市场现状，为投资者进行投资作出水处理反渗透膜行业前景预判，挖掘水处理反渗透膜行业投资价值，同时提出水处理反渗透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水处理反渗透膜市场概述</w:t>
      </w:r>
      <w:r>
        <w:rPr>
          <w:rFonts w:hint="eastAsia"/>
        </w:rPr>
        <w:br/>
      </w:r>
      <w:r>
        <w:rPr>
          <w:rFonts w:hint="eastAsia"/>
        </w:rPr>
        <w:t>　　第一节 水处理反渗透膜产品定义及统计范围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按照不同产品类型，水处理反渗透膜主要可以分为如下几个类别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一、不同产品类型水处理反渗透膜增长趋势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从不同应用，水处理反渗透膜主要包括如下几个方面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全球与中国水处理反渗透膜发展现状及趋势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一、全球水处理反渗透膜发展现状及未来趋势（2017-2022年）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二、中国水处理反渗透膜发展现状及未来趋势（2017-2022年）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全球水处理反渗透膜供需现状及2023-2029年预测（2017-2022年）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一、全球水处理反渗透膜产能、产量、产能利用率及发展趋势（2017-2022年）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二、全球水处理反渗透膜产量、表观消费量及发展趋势（2017-2022年）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中国水处理反渗透膜供需现状及2023-2029年预测（2017-2022年）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一、中国水处理反渗透膜产能、产量、产能利用率及2023-2029年趋势（2017-2022年）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二、中国水处理反渗透膜产量、表观消费量及发展趋势（2017-2022年）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三、中国水处理反渗透膜产量、市场需求量及发展趋势（2017-2022年）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中国及欧美日等水处理反渗透膜行业政策分析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全球与中国主要厂商水处理反渗透膜产量、产值及竞争分析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全球水处理反渗透膜主要厂商列表（2020-2022年）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一、全球水处理反渗透膜主要厂商产量列表（2020-2022年）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二、全球水处理反渗透膜主要厂商产值列表（2020-2022年）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三、2022年全球主要生产商水处理反渗透膜收入排名</w:t>
      </w:r>
      <w:r>
        <w:rPr>
          <w:rFonts w:hint="eastAsia"/>
        </w:rPr>
        <w:br/>
      </w:r>
      <w:r>
        <w:rPr>
          <w:rFonts w:hint="eastAsia"/>
        </w:rPr>
        <w:t>　　　　四、全球水处理反渗透膜主要厂商产品价格列表（2020-2022年）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中国水处理反渗透膜主要厂商产量、产值及市场份额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一、中国水处理反渗透膜主要厂商产量列表（2020-2022年）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二、中国水处理反渗透膜主要厂商产值列表（2020-2022年）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水处理反渗透膜厂商产地分布及商业化日期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水处理反渗透膜行业集中度、竞争程度分析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一、水处理反渗透膜行业集中度分析：全球Top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二、全球水处理反渗透膜第一梯队、第二梯队和第三梯队生产商（品牌）及市场份额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全球领先水处理反渗透膜企业SWOT分析</w:t>
      </w:r>
      <w:r>
        <w:rPr>
          <w:rFonts w:hint="eastAsia"/>
        </w:rPr>
        <w:br/>
      </w:r>
      <w:r>
        <w:rPr>
          <w:rFonts w:hint="eastAsia"/>
        </w:rPr>
        <w:t>　　第六节 全球主要水处理反渗透膜企业采访及观点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全球主要水处理反渗透膜生产地区分析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全球主要地区水处理反渗透膜市场规模分析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一、全球主要地区水处理反渗透膜产量及市场份额（2017-2022年）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二、全球主要地区水处理反渗透膜产量及市场份额预测（2023-2029年）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三、全球主要地区水处理反渗透膜产值及市场份额（2017-2022年）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四、全球主要地区水处理反渗透膜产值及市场份额预测（2023-2029年）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北美市场水处理反渗透膜产量、产值及增长率（2017-2022年）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欧洲市场水处理反渗透膜产量、产值及增长率（2017-2022年）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中国市场水处理反渗透膜产量、产值及增长率（2017-2022年）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日本市场水处理反渗透膜产量、产值及增长率（2017-2022年）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东南亚市场水处理反渗透膜产量、产值及增长率（2017-2022年）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印度市场水处理反渗透膜产量、产值及增长率（2017-2022年）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全球主要地区水处理反渗透膜消费展望（2023-2029年）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全球主要地区水处理反渗透膜消费量及增长率（2017-2022年）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全球主要地区水处理反渗透膜消费量预测（2023-2029年）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全球水处理反渗透膜行业重点企业调研分析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水处理反渗透膜重点企业（一）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水处理反渗透膜重点企业（二）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水处理反渗透膜重点企业（三）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水处理反渗透膜重点企业（四）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水处理反渗透膜重点企业（五）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水处理反渗透膜重点企业（六）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水处理反渗透膜重点企业（七）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一、重点企业（七）基本信息、水处理反渗透膜生产基地、销售区域、竞争对手及市场地位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三、重点企业（七）水处理反渗透膜产能、产量、产值、价格及毛利率统计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不同类型水处理反渗透膜市场分析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全球不同类型水处理反渗透膜产量（2017-2029年）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一、全球不同类型水处理反渗透膜产量及市场份额（2017-2022年）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二、全球不同类型水处理反渗透膜产量预测（2023-2029年）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全球不同类型水处理反渗透膜产值（2017-2029年）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一、全球不同类型水处理反渗透膜产值及市场份额（2017-2022年）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二、全球不同类型水处理反渗透膜产值预测（2023-2029年）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全球不同类型水处理反渗透膜价格走势（2017-2022年）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不同价格区间水处理反渗透膜市场份额对比（2020-2022年）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中国不同类型水处理反渗透膜产量（2017-2029年）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一、中国不同类型水处理反渗透膜产量及市场份额（2017-2022年）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二、中国不同类型水处理反渗透膜产量预测（2023-2029年）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中国不同类型水处理反渗透膜产值（2017-2029年）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一、中国不同类型水处理反渗透膜产值及市场份额（2017-2022年）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二、中国不同类型水处理反渗透膜产值预测（2023-2029年）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水处理反渗透膜上游原料及下游主要应用分析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水处理反渗透膜产业链分析</w:t>
      </w:r>
      <w:r>
        <w:rPr>
          <w:rFonts w:hint="eastAsia"/>
        </w:rPr>
        <w:br/>
      </w:r>
      <w:r>
        <w:rPr>
          <w:rFonts w:hint="eastAsia"/>
        </w:rPr>
        <w:t>　　第二节 水处理反渗透膜产业上游供应分析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全球不同应用水处理反渗透膜消费量、市场份额及增长率（2017-2029年）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一、全球不同应用水处理反渗透膜消费量（2017-2022年）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二、全球不同应用水处理反渗透膜消费量预测（2023-2029年）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中国不同应用水处理反渗透膜消费量、市场份额及增长率（2017-2029年）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一、中国不同应用水处理反渗透膜消费量（2017-2022年）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二、中国不同应用水处理反渗透膜消费量预测（2023-2029年）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中国水处理反渗透膜产量、消费量、进出口分析及未来趋势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中国水处理反渗透膜产量、消费量、进出口分析及未来趋势（2017-2029年）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中国水处理反渗透膜进出口贸易趋势</w:t>
      </w:r>
      <w:r>
        <w:rPr>
          <w:rFonts w:hint="eastAsia"/>
        </w:rPr>
        <w:br/>
      </w:r>
      <w:r>
        <w:rPr>
          <w:rFonts w:hint="eastAsia"/>
        </w:rPr>
        <w:t>　　第三节 中国水处理反渗透膜主要进口来源</w:t>
      </w:r>
      <w:r>
        <w:rPr>
          <w:rFonts w:hint="eastAsia"/>
        </w:rPr>
        <w:br/>
      </w:r>
      <w:r>
        <w:rPr>
          <w:rFonts w:hint="eastAsia"/>
        </w:rPr>
        <w:t>　　第四节 中国水处理反渗透膜主要出口目的地</w:t>
      </w:r>
      <w:r>
        <w:rPr>
          <w:rFonts w:hint="eastAsia"/>
        </w:rPr>
        <w:br/>
      </w:r>
      <w:r>
        <w:rPr>
          <w:rFonts w:hint="eastAsia"/>
        </w:rPr>
        <w:t>　　第五节 中国水处理反渗透膜未来发展的有利因素、不利因素分析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中国水处理反渗透膜主要生产消费地区分布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中国水处理反渗透膜生产地区分布</w:t>
      </w:r>
      <w:r>
        <w:rPr>
          <w:rFonts w:hint="eastAsia"/>
        </w:rPr>
        <w:br/>
      </w:r>
      <w:r>
        <w:rPr>
          <w:rFonts w:hint="eastAsia"/>
        </w:rPr>
        <w:t>　　第二节 中国水处理反渗透膜消费地区分布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影响中国水处理反渗透膜供需的主要因素分析</w:t>
      </w:r>
      <w:r>
        <w:rPr>
          <w:rFonts w:hint="eastAsia"/>
        </w:rPr>
        <w:br/>
      </w:r>
      <w:r>
        <w:rPr>
          <w:rFonts w:hint="eastAsia"/>
        </w:rPr>
        <w:t>　　第一节 水处理反渗透膜技术及相关行业技术发展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水处理反渗透膜进出口贸易现状及趋势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水处理反渗透膜下游行业需求变化因素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水处理反渗透膜行业、产品及技术发展趋势（2023-2029年）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水处理反渗透膜行业及市场环境发展趋势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水处理反渗透膜产品及技术发展趋势</w:t>
      </w:r>
      <w:r>
        <w:rPr>
          <w:rFonts w:hint="eastAsia"/>
        </w:rPr>
        <w:br/>
      </w:r>
      <w:r>
        <w:rPr>
          <w:rFonts w:hint="eastAsia"/>
        </w:rPr>
        <w:t>　　第三节 水处理反渗透膜产品价格走势</w:t>
      </w:r>
      <w:r>
        <w:rPr>
          <w:rFonts w:hint="eastAsia"/>
        </w:rPr>
        <w:br/>
      </w:r>
      <w:r>
        <w:rPr>
          <w:rFonts w:hint="eastAsia"/>
        </w:rPr>
        <w:t>　　第四节 水处理反渗透膜市场消费形态、消费者偏好（2023-2029年）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水处理反渗透膜销售渠道分析及建议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国内水处理反渗透膜销售渠道</w:t>
      </w:r>
      <w:r>
        <w:rPr>
          <w:rFonts w:hint="eastAsia"/>
        </w:rPr>
        <w:br/>
      </w:r>
      <w:r>
        <w:rPr>
          <w:rFonts w:hint="eastAsia"/>
        </w:rPr>
        <w:t>　　第二节 海外市场水处理反渗透膜销售渠道</w:t>
      </w:r>
      <w:r>
        <w:rPr>
          <w:rFonts w:hint="eastAsia"/>
        </w:rPr>
        <w:br/>
      </w:r>
      <w:r>
        <w:rPr>
          <w:rFonts w:hint="eastAsia"/>
        </w:rPr>
        <w:t>　　第三节 水处理反渗透膜销售/营销策略建议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按照不同产品类型，水处理反渗透膜主要可以分为如下几个类别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不同种类水处理反渗透膜增长趋势</w:t>
      </w:r>
      <w:r>
        <w:rPr>
          <w:rFonts w:hint="eastAsia"/>
        </w:rPr>
        <w:br/>
      </w:r>
      <w:r>
        <w:rPr>
          <w:rFonts w:hint="eastAsia"/>
        </w:rPr>
        <w:t>　　表 按不同应用，水处理反渗透膜主要包括如下几个方面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不同应用水处理反渗透膜消费量增长趋势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中国及欧美日等地区水处理反渗透膜相关政策分析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2022年全球主要生产商水处理反渗透膜收入排名</w:t>
      </w:r>
      <w:r>
        <w:rPr>
          <w:rFonts w:hint="eastAsia"/>
        </w:rPr>
        <w:br/>
      </w:r>
      <w:r>
        <w:rPr>
          <w:rFonts w:hint="eastAsia"/>
        </w:rPr>
        <w:t>　　表 全球水处理反渗透膜主要厂商产品价格列表（2020-2022年）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中国水处理反渗透膜主要厂商产值市场份额列表（2020-2022年）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全球主要水处理反渗透膜厂商产地分布及商业化日期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全球主要水处理反渗透膜企业采访及观点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全球主要地区水处理反渗透膜产值对比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全球主要地区水处理反渗透膜消费量市场份额列表（2017-2022年）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重点企业（七）水处理反渗透膜产品规格、参数及市场应用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重点企业（七）水处理反渗透膜产能、产量、产值、价格及毛利率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重点企业（七）水处理反渗透膜产品规格及价格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全球不同产品类型水处理反渗透膜产量市场份额预测（2023-2029年）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全球不同类型水处理反渗透膜产值市场份额预测（2023-2029年）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全球不同价格区间水处理反渗透膜市场份额对比（2020-2022年）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中国不同产品类型水处理反渗透膜产值市场份额预测（2023-2029年）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水处理反渗透膜上游原料供应商及联系方式列表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全球不同应用水处理反渗透膜消费量市场份额预测（2023-2029年）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中国不同应用水处理反渗透膜消费量市场份额预测（2023-2029年）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中国水处理反渗透膜产量、消费量、进出口（2017-2022年）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中国水处理反渗透膜产量、消费量、进出口预测（2023-2029年）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中国市场水处理反渗透膜进出口贸易趋势</w:t>
      </w:r>
      <w:r>
        <w:rPr>
          <w:rFonts w:hint="eastAsia"/>
        </w:rPr>
        <w:br/>
      </w:r>
      <w:r>
        <w:rPr>
          <w:rFonts w:hint="eastAsia"/>
        </w:rPr>
        <w:t>　　表 中国市场水处理反渗透膜主要进口来源</w:t>
      </w:r>
      <w:r>
        <w:rPr>
          <w:rFonts w:hint="eastAsia"/>
        </w:rPr>
        <w:br/>
      </w:r>
      <w:r>
        <w:rPr>
          <w:rFonts w:hint="eastAsia"/>
        </w:rPr>
        <w:t>　　表 中国市场水处理反渗透膜主要出口目的地</w:t>
      </w:r>
      <w:r>
        <w:rPr>
          <w:rFonts w:hint="eastAsia"/>
        </w:rPr>
        <w:br/>
      </w:r>
      <w:r>
        <w:rPr>
          <w:rFonts w:hint="eastAsia"/>
        </w:rPr>
        <w:t>　　表 中国水处理反渗透膜市场未来发展的有利因素、不利因素分析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中国水处理反渗透膜生产地区分布</w:t>
      </w:r>
      <w:r>
        <w:rPr>
          <w:rFonts w:hint="eastAsia"/>
        </w:rPr>
        <w:br/>
      </w:r>
      <w:r>
        <w:rPr>
          <w:rFonts w:hint="eastAsia"/>
        </w:rPr>
        <w:t>　　表 中国水处理反渗透膜消费地区分布</w:t>
      </w:r>
      <w:r>
        <w:rPr>
          <w:rFonts w:hint="eastAsia"/>
        </w:rPr>
        <w:br/>
      </w:r>
      <w:r>
        <w:rPr>
          <w:rFonts w:hint="eastAsia"/>
        </w:rPr>
        <w:t>　　表 水处理反渗透膜行业及市场环境发展趋势</w:t>
      </w:r>
      <w:r>
        <w:rPr>
          <w:rFonts w:hint="eastAsia"/>
        </w:rPr>
        <w:br/>
      </w:r>
      <w:r>
        <w:rPr>
          <w:rFonts w:hint="eastAsia"/>
        </w:rPr>
        <w:t>　　表 水处理反渗透膜产品及技术发展趋势</w:t>
      </w:r>
      <w:r>
        <w:rPr>
          <w:rFonts w:hint="eastAsia"/>
        </w:rPr>
        <w:br/>
      </w:r>
      <w:r>
        <w:rPr>
          <w:rFonts w:hint="eastAsia"/>
        </w:rPr>
        <w:t>　　表 国内水处理反渗透膜主要销售模式及销售渠道趋势（2017-2022年）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欧美日等地区水处理反渗透膜主要销售模式及销售渠道趋势（2017-2022年）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水处理反渗透膜产品市场定位及目标消费者分析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水处理反渗透膜产品图片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2022年全球不同产品类型水处理反渗透膜产量市场份额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全球不同类型水处理反渗透膜消费量市场份额对比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中国水处理反渗透膜产量及发展趋势（2017-2022年）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中国水处理反渗透膜产值及未来发展趋势（2017-2022年）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全球水处理反渗透膜产能、产量、产能利用率及发展趋势（2017-2022年）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全球水处理反渗透膜产量、市场需求量及发展趋势（2017-2022年）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中国水处理反渗透膜产能、产量、产能利用率及发展趋势（2017-2022年）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中国水处理反渗透膜产量、市场需求量及发展趋势（2017-2022年）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全球水处理反渗透膜主要厂商2022年产量市场份额列表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全球水处理反渗透膜主要厂商2022年产值市场份额列表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中国市场水处理反渗透膜主要厂商产量市场份额列表（2020-2022年）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中国水处理反渗透膜主要厂商2022年产量市场份额列表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中国水处理反渗透膜主要厂商2022年产值市场份额列表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2022年全球前五及前十大生产商水处理反渗透膜市场份额</w:t>
      </w:r>
      <w:r>
        <w:rPr>
          <w:rFonts w:hint="eastAsia"/>
        </w:rPr>
        <w:br/>
      </w:r>
      <w:r>
        <w:rPr>
          <w:rFonts w:hint="eastAsia"/>
        </w:rPr>
        <w:t>　　图 全球水处理反渗透膜第一梯队、第二梯队和第三梯队生产商（品牌）及市场份额（2020-2022年）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水处理反渗透膜全球领先企业SWOT分析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全球主要地区水处理反渗透膜消费量市场份额对比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印度市场水处理反渗透膜产量及增长率（2017-2022年）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印度市场水处理反渗透膜产值及增长率（2017-2022年）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全球主要地区水处理反渗透膜消费量市场份额（2017-2022年）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全球主要地区水处理反渗透膜消费量市场份额预测（2023-2029年）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印度市场水处理反渗透膜消费量、增长率及发展预测（2017-2022年）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水处理反渗透膜产业链分析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水处理反渗透膜产品价格走势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355025bfa42fb" w:history="1">
        <w:r>
          <w:rPr>
            <w:rStyle w:val="Hyperlink"/>
          </w:rPr>
          <w:t>2023-2029年全球与中国水处理反渗透膜市场调查研究及发展趋势分析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355025bfa42fb" w:history="1">
        <w:r>
          <w:rPr>
            <w:rStyle w:val="Hyperlink"/>
          </w:rPr>
          <w:t>https://www.20087.com/9/69/ShuiChuLiFanShenTouMoHangYeFaZhanQuShi.html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4f0c892b640c5" w:history="1">
      <w:r>
        <w:rPr>
          <w:rStyle w:val="Hyperlink"/>
        </w:rPr>
        <w:t>2023-2029年全球与中国水处理反渗透膜市场调查研究及发展趋势分析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ShuiChuLiFanShenTouMoHangYeFaZhanQuShi.html" TargetMode="External" Id="R4f3355025bf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ShuiChuLiFanShenTouMoHangYeFaZhanQuShi.html" TargetMode="External" Id="R5904f0c892b6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2023-07-08T07:43:05Z</dcterms:created>
  <dcterms:modified xsi:type="dcterms:W3CDTF">2023-07-08T08:43:05Z</dcterms:modified>
  <dc:subject>2023-2029年全球与中国水处理反渗透膜市场调查研究及发展趋势分析</dc:subject>
  <dc:title>2023-2029年全球与中国水处理反渗透膜市场调查研究及发展趋势分析</dc:title>
  <cp:keywords>2023-2029年全球与中国水处理反渗透膜市场调查研究及发展趋势分析</cp:keywords>
  <dc:description>2023-2029年全球与中国水处理反渗透膜市场调查研究及发展趋势分析</dc:description>
</cp:coreProperties>
</file>