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b444b28f44822" w:history="1">
              <w:r>
                <w:rPr>
                  <w:rStyle w:val="Hyperlink"/>
                </w:rPr>
                <w:t>2025-2031年中国颜料行业调研与市场前景分析报告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b444b28f44822" w:history="1">
              <w:r>
                <w:rPr>
                  <w:rStyle w:val="Hyperlink"/>
                </w:rPr>
                <w:t>2025-2031年中国颜料行业调研与市场前景分析报告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b444b28f44822" w:history="1">
                <w:r>
                  <w:rPr>
                    <w:rStyle w:val="Hyperlink"/>
                  </w:rPr>
                  <w:t>https://www.20087.com/9/69/YanLiaoHangYeQianJingQuShi.html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产业在全球范围内保持着稳定的增长态势，主要受到建筑、汽车、包装和印刷等行业需求的驱动。目前，颜料市场正经历从传统无机颜料向高性能有机颜料的转变，后者因其色彩鲜艳、耐候性强和环保优势而受到青睐。同时，纳米技术的应用使得颜料颗粒更细，提高了颜料的分散性和遮盖力，满足了涂料和塑料制品对色彩精细度的需求。然而，原材料价格波动、环保法规的严格化以及替代品的出现，为行业带来了挑战。</w:t>
      </w:r>
      <w:r>
        <w:rPr>
          <w:rFonts w:hint="eastAsia"/>
        </w:rPr>
        <w:br/>
      </w:r>
      <w:r>
        <w:rPr>
          <w:rFonts w:hint="eastAsia"/>
        </w:rPr>
        <w:t>　　未来，颜料行业将更加注重可持续性和技术创新。一方面，通过开发可降解、低VOC（挥发性有机化合物）的环保颜料，以及利用生物质资源生产颜料，减少对环境的影响。另一方面，智能颜料的出现，如温变颜料、光致变色颜料，将为产品增添更多功能性和互动性，拓宽应用领域。此外，颜料与涂料的复合技术将进一步发展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b444b28f44822" w:history="1">
        <w:r>
          <w:rPr>
            <w:rStyle w:val="Hyperlink"/>
          </w:rPr>
          <w:t>2025-2031年中国颜料行业调研与市场前景分析报告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颜料行业的市场规模、需求变化、产业链动态及区域发展格局。报告重点解读了颜料行业竞争态势与重点企业的市场表现，并通过科学研判行业趋势与前景，揭示了颜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二、全球颜料市场结构</w:t>
      </w:r>
      <w:r>
        <w:rPr>
          <w:rFonts w:hint="eastAsia"/>
        </w:rPr>
        <w:br/>
      </w:r>
      <w:r>
        <w:rPr>
          <w:rFonts w:hint="eastAsia"/>
        </w:rPr>
        <w:t>　　　　三、全球颜料行业竞争格局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2024-2025年颜料行业发展环境分析</w:t>
      </w:r>
      <w:r>
        <w:rPr>
          <w:rFonts w:hint="eastAsia"/>
        </w:rPr>
        <w:br/>
      </w:r>
      <w:r>
        <w:rPr>
          <w:rFonts w:hint="eastAsia"/>
        </w:rPr>
        <w:t>　　第一节 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2024-2025年中国颜料市场现状</w:t>
      </w:r>
      <w:r>
        <w:rPr>
          <w:rFonts w:hint="eastAsia"/>
        </w:rPr>
        <w:br/>
      </w:r>
      <w:r>
        <w:rPr>
          <w:rFonts w:hint="eastAsia"/>
        </w:rPr>
        <w:t>　　第二节 中国颜料行业产量情况分析及预测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、2019-2024年中国颜料产量统计分析</w:t>
      </w:r>
      <w:r>
        <w:rPr>
          <w:rFonts w:hint="eastAsia"/>
        </w:rPr>
        <w:br/>
      </w:r>
      <w:r>
        <w:rPr>
          <w:rFonts w:hint="eastAsia"/>
        </w:rPr>
        <w:t>　　　　三、颜料生产区域分布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四、2025-2031年中国颜料产量预测分析</w:t>
      </w:r>
      <w:r>
        <w:rPr>
          <w:rFonts w:hint="eastAsia"/>
        </w:rPr>
        <w:br/>
      </w:r>
      <w:r>
        <w:rPr>
          <w:rFonts w:hint="eastAsia"/>
        </w:rPr>
        <w:t>　　第三节 中国颜料市场需求情况分析及预测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二、2019-2024年中国颜料市场需求统计</w:t>
      </w:r>
      <w:r>
        <w:rPr>
          <w:rFonts w:hint="eastAsia"/>
        </w:rPr>
        <w:br/>
      </w:r>
      <w:r>
        <w:rPr>
          <w:rFonts w:hint="eastAsia"/>
        </w:rPr>
        <w:t>　　　　三、颜料市场饱和度</w:t>
      </w:r>
      <w:r>
        <w:rPr>
          <w:rFonts w:hint="eastAsia"/>
        </w:rPr>
        <w:br/>
      </w:r>
      <w:r>
        <w:rPr>
          <w:rFonts w:hint="eastAsia"/>
        </w:rPr>
        <w:t>　　　　四、影响颜料市场需求的因素</w:t>
      </w:r>
      <w:r>
        <w:rPr>
          <w:rFonts w:hint="eastAsia"/>
        </w:rPr>
        <w:br/>
      </w:r>
      <w:r>
        <w:rPr>
          <w:rFonts w:hint="eastAsia"/>
        </w:rPr>
        <w:t>　　　　五、颜料市场潜力分析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2024-2025年中国颜料细分行业调研</w:t>
      </w:r>
      <w:r>
        <w:rPr>
          <w:rFonts w:hint="eastAsia"/>
        </w:rPr>
        <w:br/>
      </w:r>
      <w:r>
        <w:rPr>
          <w:rFonts w:hint="eastAsia"/>
        </w:rPr>
        <w:t>　　第一节 主要颜料细分行业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2025年中国颜料企业营销及发展建议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一、颜料企业营销策略</w:t>
      </w:r>
      <w:r>
        <w:rPr>
          <w:rFonts w:hint="eastAsia"/>
        </w:rPr>
        <w:br/>
      </w:r>
      <w:r>
        <w:rPr>
          <w:rFonts w:hint="eastAsia"/>
        </w:rPr>
        <w:t>　　　　二、颜料企业经验借鉴</w:t>
      </w:r>
      <w:r>
        <w:rPr>
          <w:rFonts w:hint="eastAsia"/>
        </w:rPr>
        <w:br/>
      </w:r>
      <w:r>
        <w:rPr>
          <w:rFonts w:hint="eastAsia"/>
        </w:rPr>
        <w:t>　　第三节 颜料企业营销模式演化与创新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一、颜料企业存在的问题</w:t>
      </w:r>
      <w:r>
        <w:rPr>
          <w:rFonts w:hint="eastAsia"/>
        </w:rPr>
        <w:br/>
      </w:r>
      <w:r>
        <w:rPr>
          <w:rFonts w:hint="eastAsia"/>
        </w:rPr>
        <w:t>　　　　二、颜料企业应对的策略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颜料行业投资战略研究</w:t>
      </w:r>
      <w:r>
        <w:rPr>
          <w:rFonts w:hint="eastAsia"/>
        </w:rPr>
        <w:br/>
      </w:r>
      <w:r>
        <w:rPr>
          <w:rFonts w:hint="eastAsia"/>
        </w:rPr>
        <w:t>　　第一节 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对我国颜料品牌的战略思考</w:t>
      </w:r>
      <w:r>
        <w:rPr>
          <w:rFonts w:hint="eastAsia"/>
        </w:rPr>
        <w:br/>
      </w:r>
      <w:r>
        <w:rPr>
          <w:rFonts w:hint="eastAsia"/>
        </w:rPr>
        <w:t>　　　　一、颜料品牌的重要性</w:t>
      </w:r>
      <w:r>
        <w:rPr>
          <w:rFonts w:hint="eastAsia"/>
        </w:rPr>
        <w:br/>
      </w:r>
      <w:r>
        <w:rPr>
          <w:rFonts w:hint="eastAsia"/>
        </w:rPr>
        <w:t>　　　　二、颜料实施品牌战略的意义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四、我国颜料企业的品牌战略</w:t>
      </w:r>
      <w:r>
        <w:rPr>
          <w:rFonts w:hint="eastAsia"/>
        </w:rPr>
        <w:br/>
      </w:r>
      <w:r>
        <w:rPr>
          <w:rFonts w:hint="eastAsia"/>
        </w:rPr>
        <w:t>　　　　五、颜料品牌战略管理的策略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颜料经营策略分析</w:t>
      </w:r>
      <w:r>
        <w:rPr>
          <w:rFonts w:hint="eastAsia"/>
        </w:rPr>
        <w:br/>
      </w:r>
      <w:r>
        <w:rPr>
          <w:rFonts w:hint="eastAsia"/>
        </w:rPr>
        <w:t>　　　　一、颜料市场细分策略</w:t>
      </w:r>
      <w:r>
        <w:rPr>
          <w:rFonts w:hint="eastAsia"/>
        </w:rPr>
        <w:br/>
      </w:r>
      <w:r>
        <w:rPr>
          <w:rFonts w:hint="eastAsia"/>
        </w:rPr>
        <w:t>　　　　二、颜料市场创新策略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2025-2031年中国颜料行业利润预测</w:t>
      </w:r>
      <w:r>
        <w:rPr>
          <w:rFonts w:hint="eastAsia"/>
        </w:rPr>
        <w:br/>
      </w:r>
      <w:r>
        <w:rPr>
          <w:rFonts w:hint="eastAsia"/>
        </w:rPr>
        <w:t>　　图表 2025年颜料行业壁垒</w:t>
      </w:r>
      <w:r>
        <w:rPr>
          <w:rFonts w:hint="eastAsia"/>
        </w:rPr>
        <w:br/>
      </w:r>
      <w:r>
        <w:rPr>
          <w:rFonts w:hint="eastAsia"/>
        </w:rPr>
        <w:t>　　图表 2025年颜料市场前景分析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2025-2031年中国颜料市场需求预测</w:t>
      </w:r>
      <w:r>
        <w:rPr>
          <w:rFonts w:hint="eastAsia"/>
        </w:rPr>
        <w:br/>
      </w:r>
      <w:r>
        <w:rPr>
          <w:rFonts w:hint="eastAsia"/>
        </w:rPr>
        <w:t>　　图表 2025年颜料发展趋势预测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b444b28f44822" w:history="1">
        <w:r>
          <w:rPr>
            <w:rStyle w:val="Hyperlink"/>
          </w:rPr>
          <w:t>2025-2031年中国颜料行业调研与市场前景分析报告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b444b28f44822" w:history="1">
        <w:r>
          <w:rPr>
            <w:rStyle w:val="Hyperlink"/>
          </w:rPr>
          <w:t>https://www.20087.com/9/69/YanLiaoHangYeQianJingQuShi.html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d5bfe12d4979" w:history="1">
      <w:r>
        <w:rPr>
          <w:rStyle w:val="Hyperlink"/>
        </w:rPr>
        <w:t>2025-2031年中国颜料行业调研与市场前景分析报告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nLiaoHangYeQianJingQuShi.html" TargetMode="External" Id="R77db444b28f4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nLiaoHangYeQianJingQuShi.html" TargetMode="External" Id="R5c60d5bfe12d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2024-11-04T08:28:00Z</dcterms:created>
  <dcterms:modified xsi:type="dcterms:W3CDTF">2024-11-04T09:28:00Z</dcterms:modified>
  <dc:subject>2025-2031年中国颜料行业调研与市场前景分析报告</dc:subject>
  <dc:title>2025-2031年中国颜料行业调研与市场前景分析报告</dc:title>
  <cp:keywords>2025-2031年中国颜料行业调研与市场前景分析报告</cp:keywords>
  <dc:description>2025-2031年中国颜料行业调研与市场前景分析报告</dc:description>
</cp:coreProperties>
</file>