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4acdb7a4d4b8e" w:history="1">
              <w:r>
                <w:rPr>
                  <w:rStyle w:val="Hyperlink"/>
                </w:rPr>
                <w:t>2025-2030年中国食品级可得然胶行业发展研究与前景分析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4acdb7a4d4b8e" w:history="1">
              <w:r>
                <w:rPr>
                  <w:rStyle w:val="Hyperlink"/>
                </w:rPr>
                <w:t>2025-2030年中国食品级可得然胶行业发展研究与前景分析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4acdb7a4d4b8e" w:history="1">
                <w:r>
                  <w:rPr>
                    <w:rStyle w:val="Hyperlink"/>
                  </w:rPr>
                  <w:t>https://www.20087.com/9/29/ShiPinJiKeDeRanJiaoShiChangQianJing.html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可得然胶（κ-carrageenan）是一种从红藻中提取的天然多糖，具有良好的凝胶性和乳化性，广泛应用于食品工业，如制作果冻、冰淇淋、肉制品和饮料等。近年来，随着消费者对天然成分和健康食品的需求增加，食品级可得然胶因其自然来源和功能性而受到青睐。同时，科研人员正在研究可得然胶的新应用，如作为生物活性物质的载体和药物输送系统。</w:t>
      </w:r>
      <w:r>
        <w:rPr>
          <w:rFonts w:hint="eastAsia"/>
        </w:rPr>
        <w:br/>
      </w:r>
      <w:r>
        <w:rPr>
          <w:rFonts w:hint="eastAsia"/>
        </w:rPr>
        <w:t>　　未来，食品级可得然胶将更加注重健康属性和功能性食品开发。健康属性意味着可得然胶将被用于开发低糖、低脂的食品，以满足特定人群的营养需求。功能性食品开发则涉及将可得然胶与其他生物活性成分结合，如益生菌、抗氧化剂，以增强食品的营养价值和保健功效。此外，可得然胶在食品包装和生物医学领域的潜在应用也将成为研究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4acdb7a4d4b8e" w:history="1">
        <w:r>
          <w:rPr>
            <w:rStyle w:val="Hyperlink"/>
          </w:rPr>
          <w:t>2025-2030年中国食品级可得然胶行业发展研究与前景分析</w:t>
        </w:r>
      </w:hyperlink>
      <w:r>
        <w:rPr>
          <w:rFonts w:hint="eastAsia"/>
        </w:rPr>
        <w:t>》全面剖析了食品级可得然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食品级可得然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食品级可得然胶市场概述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按照不同产品类型，食品级可得然胶主要可以分为如下几个类别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中国不同产品类型食品级可得然胶增长趋势2019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从不同应用，食品级可得然胶主要包括如下几个方面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中国不同应用食品级可得然胶增长趋势2019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肉制品</w:t>
      </w:r>
      <w:r>
        <w:rPr>
          <w:rFonts w:hint="eastAsia"/>
        </w:rPr>
        <w:br/>
      </w:r>
      <w:r>
        <w:rPr>
          <w:rFonts w:hint="eastAsia"/>
        </w:rPr>
        <w:t>　　　　1.3.3 面食</w:t>
      </w:r>
      <w:r>
        <w:rPr>
          <w:rFonts w:hint="eastAsia"/>
        </w:rPr>
        <w:br/>
      </w:r>
      <w:r>
        <w:rPr>
          <w:rFonts w:hint="eastAsia"/>
        </w:rPr>
        <w:t>　　　　1.3.4 仿生素食</w:t>
      </w:r>
      <w:r>
        <w:rPr>
          <w:rFonts w:hint="eastAsia"/>
        </w:rPr>
        <w:br/>
      </w:r>
      <w:r>
        <w:rPr>
          <w:rFonts w:hint="eastAsia"/>
        </w:rPr>
        <w:t>　　　　1.3.5 水产品</w:t>
      </w:r>
      <w:r>
        <w:rPr>
          <w:rFonts w:hint="eastAsia"/>
        </w:rPr>
        <w:br/>
      </w:r>
      <w:r>
        <w:rPr>
          <w:rFonts w:hint="eastAsia"/>
        </w:rPr>
        <w:t>　　　　1.3.6 罐头产品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中国食品级可得然胶发展现状及未来趋势（2019-2030）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中国市场食品级可得然胶收入及增长率（2019-2030）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中国市场食品级可得然胶销量及增长率（2019-2030）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中国市场主要食品级可得然胶厂商分析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中国市场主要厂商食品级可得然胶销量及市场占有率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中国市场主要厂商食品级可得然胶销量（2019-2024）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中国市场主要厂商食品级可得然胶销量市场份额（2019-2024）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中国市场主要厂商食品级可得然胶收入及市场占有率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中国市场主要厂商食品级可得然胶收入（2019-2024）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中国市场主要厂商食品级可得然胶收入市场份额（2019-2024）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2023年中国市场主要厂商食品级可得然胶收入排名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中国市场主要厂商食品级可得然胶价格（2019-2024）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中国市场主要厂商食品级可得然胶总部及产地分布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中国市场主要厂商成立时间及食品级可得然胶商业化日期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中国市场主要厂商食品级可得然胶产品类型及应用</w:t>
      </w:r>
      <w:r>
        <w:rPr>
          <w:rFonts w:hint="eastAsia"/>
        </w:rPr>
        <w:br/>
      </w:r>
      <w:r>
        <w:rPr>
          <w:rFonts w:hint="eastAsia"/>
        </w:rPr>
        <w:t>　　2.7 食品级可得然胶行业集中度、竞争程度分析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食品级可得然胶行业集中度分析：2023年中国Top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中国市场食品级可得然胶第一梯队、第二梯队和第三梯队厂商（品牌）及2023年市场份额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重点企业（9）在中国市场食品级可得然胶销量、收入、价格及毛利率（2019-2024）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不同产品类型食品级可得然胶分析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中国市场不同产品类型食品级可得然胶销量（2019-2030）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中国市场不同产品类型食品级可得然胶销量及市场份额（2019-2024）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中国市场不同产品类型食品级可得然胶销量预测（2025-2030）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中国市场不同产品类型食品级可得然胶规模（2019-2030）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中国市场不同产品类型食品级可得然胶规模及市场份额（2019-2024）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中国市场不同产品类型食品级可得然胶规模预测（2025-2030）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中国市场不同产品类型食品级可得然胶价格走势（2019-2030）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不同应用食品级可得然胶分析</w:t>
      </w:r>
      <w:r>
        <w:rPr>
          <w:rFonts w:hint="eastAsia"/>
        </w:rPr>
        <w:br/>
      </w:r>
      <w:r>
        <w:rPr>
          <w:rFonts w:hint="eastAsia"/>
        </w:rPr>
        <w:t>　　5.1 中国市场不同应用食品级可得然胶销量（2019-2030）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中国市场不同应用食品级可得然胶销量及市场份额（2019-2024）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中国市场不同应用食品级可得然胶销量预测（2025-2030）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中国市场不同应用食品级可得然胶规模（2019-2030）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中国市场不同应用食品级可得然胶规模及市场份额（2019-2024）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中国市场不同应用食品级可得然胶规模预测（2025-2030）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中国市场不同应用食品级可得然胶价格走势（2019-2030）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食品级可得然胶行业发展分析---发展趋势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食品级可得然胶行业发展分析---厂商壁垒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食品级可得然胶行业发展分析---驱动因素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食品级可得然胶行业发展分析---制约因素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食品级可得然胶中国企业SWOT分析</w:t>
      </w:r>
      <w:r>
        <w:rPr>
          <w:rFonts w:hint="eastAsia"/>
        </w:rPr>
        <w:br/>
      </w:r>
      <w:r>
        <w:rPr>
          <w:rFonts w:hint="eastAsia"/>
        </w:rPr>
        <w:t>　　6.6 食品级可得然胶行业发展分析---行业政策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食品级可得然胶行业产业链简介</w:t>
      </w:r>
      <w:r>
        <w:rPr>
          <w:rFonts w:hint="eastAsia"/>
        </w:rPr>
        <w:br/>
      </w:r>
      <w:r>
        <w:rPr>
          <w:rFonts w:hint="eastAsia"/>
        </w:rPr>
        <w:t>　　7.2 食品级可得然胶产业链分析-上游</w:t>
      </w:r>
      <w:r>
        <w:rPr>
          <w:rFonts w:hint="eastAsia"/>
        </w:rPr>
        <w:br/>
      </w:r>
      <w:r>
        <w:rPr>
          <w:rFonts w:hint="eastAsia"/>
        </w:rPr>
        <w:t>　　7.3 食品级可得然胶产业链分析-中游</w:t>
      </w:r>
      <w:r>
        <w:rPr>
          <w:rFonts w:hint="eastAsia"/>
        </w:rPr>
        <w:br/>
      </w:r>
      <w:r>
        <w:rPr>
          <w:rFonts w:hint="eastAsia"/>
        </w:rPr>
        <w:t>　　7.4 食品级可得然胶产业链分析-下游</w:t>
      </w:r>
      <w:r>
        <w:rPr>
          <w:rFonts w:hint="eastAsia"/>
        </w:rPr>
        <w:br/>
      </w:r>
      <w:r>
        <w:rPr>
          <w:rFonts w:hint="eastAsia"/>
        </w:rPr>
        <w:t>　　7.5 食品级可得然胶行业采购模式</w:t>
      </w:r>
      <w:r>
        <w:rPr>
          <w:rFonts w:hint="eastAsia"/>
        </w:rPr>
        <w:br/>
      </w:r>
      <w:r>
        <w:rPr>
          <w:rFonts w:hint="eastAsia"/>
        </w:rPr>
        <w:t>　　7.6 食品级可得然胶行业生产模式</w:t>
      </w:r>
      <w:r>
        <w:rPr>
          <w:rFonts w:hint="eastAsia"/>
        </w:rPr>
        <w:br/>
      </w:r>
      <w:r>
        <w:rPr>
          <w:rFonts w:hint="eastAsia"/>
        </w:rPr>
        <w:t>　　7.7 食品级可得然胶行业销售模式及销售渠道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中国本土食品级可得然胶产能、产量分析</w:t>
      </w:r>
      <w:r>
        <w:rPr>
          <w:rFonts w:hint="eastAsia"/>
        </w:rPr>
        <w:br/>
      </w:r>
      <w:r>
        <w:rPr>
          <w:rFonts w:hint="eastAsia"/>
        </w:rPr>
        <w:t>　　8.1 中国食品级可得然胶供需现状及预测（2019-2030）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中国食品级可得然胶产能、产量、产能利用率及发展趋势（2019-2030）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中国食品级可得然胶产量、市场需求量及发展趋势（2019-2030）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中国食品级可得然胶进出口分析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中国市场食品级可得然胶主要进口来源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中国市场食品级可得然胶主要出口目的地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不同产品类型食品级可得然胶市场规模2019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不同应用食品级可得然胶市场规模2019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中国市场主要厂商食品级可得然胶销量（2019-2024）&amp;（吨）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中国市场主要厂商食品级可得然胶销量市场份额（2019-2024）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中国市场主要厂商食品级可得然胶收入（2019-2024）&amp;（万元）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中国市场主要厂商食品级可得然胶收入份额（2019-2024）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2023年中国主要生产商食品级可得然胶收入排名（万元）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中国市场主要厂商食品级可得然胶价格（2019-2024）&amp;（元/吨）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中国市场主要厂商食品级可得然胶总部及产地分布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中国市场主要厂商成立时间及食品级可得然胶商业化日期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中国市场主要厂商食品级可得然胶产品类型及应用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2023年中国市场食品级可得然胶主要厂商市场地位（第一梯队、第二梯队和第三梯队）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食品级可得然胶市场投资、并购等现状分析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食品级可得然胶生产基地、总部、竞争对手及市场地位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食品级可得然胶产品规格、参数及市场应用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食品级可得然胶销量（吨）、收入（万元）、价格（元/吨）及毛利率（2019-2024）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中国市场不同产品类型食品级可得然胶销量（2019-2024）&amp;（吨）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中国市场不同产品类型食品级可得然胶销量市场份额（2019-2024）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中国市场不同产品类型食品级可得然胶销量预测（2025-2030）&amp;（吨）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中国市场不同产品类型食品级可得然胶销量市场份额预测（2025-2030）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中国市场不同产品类型食品级可得然胶规模（2019-2024）&amp;（万元）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中国市场不同产品类型食品级可得然胶规模市场份额（2019-2024）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中国市场不同产品类型食品级可得然胶规模预测（2025-2030）&amp;（万元）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中国市场不同产品类型食品级可得然胶规模市场份额预测（2025-2030）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中国市场不同应用食品级可得然胶销量（2019-2024）&amp;（吨）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中国市场不同应用食品级可得然胶销量市场份额（2019-2024）</w:t>
      </w:r>
      <w:r>
        <w:rPr>
          <w:rFonts w:hint="eastAsia"/>
        </w:rPr>
        <w:br/>
      </w:r>
      <w:r>
        <w:rPr>
          <w:rFonts w:hint="eastAsia"/>
        </w:rPr>
        <w:t>　　表 69： 中国市场不同应用食品级可得然胶销量预测（2025-2030）&amp;（吨）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中国市场不同应用食品级可得然胶销量市场份额预测（2025-2030）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中国市场不同应用食品级可得然胶规模（2019-2024）&amp;（万元）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中国市场不同应用食品级可得然胶规模市场份额（2019-2024）</w:t>
      </w:r>
      <w:r>
        <w:rPr>
          <w:rFonts w:hint="eastAsia"/>
        </w:rPr>
        <w:br/>
      </w:r>
      <w:r>
        <w:rPr>
          <w:rFonts w:hint="eastAsia"/>
        </w:rPr>
        <w:t>　　表 73： 中国市场不同应用食品级可得然胶规模预测（2025-2030）&amp;（万元）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中国市场不同应用食品级可得然胶规模市场份额预测（2025-2030）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食品级可得然胶行业发展分析---发展趋势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食品级可得然胶行业发展分析---厂商壁垒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食品级可得然胶行业发展分析---驱动因素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食品级可得然胶行业发展分析---制约因素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食品级可得然胶行业相关重点政策一览</w:t>
      </w:r>
      <w:r>
        <w:rPr>
          <w:rFonts w:hint="eastAsia"/>
        </w:rPr>
        <w:br/>
      </w:r>
      <w:r>
        <w:rPr>
          <w:rFonts w:hint="eastAsia"/>
        </w:rPr>
        <w:t>　　表 80： 食品级可得然胶行业供应链分析</w:t>
      </w:r>
      <w:r>
        <w:rPr>
          <w:rFonts w:hint="eastAsia"/>
        </w:rPr>
        <w:br/>
      </w:r>
      <w:r>
        <w:rPr>
          <w:rFonts w:hint="eastAsia"/>
        </w:rPr>
        <w:t>　　表 81： 食品级可得然胶上游原料供应商</w:t>
      </w:r>
      <w:r>
        <w:rPr>
          <w:rFonts w:hint="eastAsia"/>
        </w:rPr>
        <w:br/>
      </w:r>
      <w:r>
        <w:rPr>
          <w:rFonts w:hint="eastAsia"/>
        </w:rPr>
        <w:t>　　表 82： 食品级可得然胶行业主要下游客户</w:t>
      </w:r>
      <w:r>
        <w:rPr>
          <w:rFonts w:hint="eastAsia"/>
        </w:rPr>
        <w:br/>
      </w:r>
      <w:r>
        <w:rPr>
          <w:rFonts w:hint="eastAsia"/>
        </w:rPr>
        <w:t>　　表 83： 食品级可得然胶典型经销商</w:t>
      </w:r>
      <w:r>
        <w:rPr>
          <w:rFonts w:hint="eastAsia"/>
        </w:rPr>
        <w:br/>
      </w:r>
      <w:r>
        <w:rPr>
          <w:rFonts w:hint="eastAsia"/>
        </w:rPr>
        <w:t>　　表 84： 中国食品级可得然胶产量、销量、进口量及出口量（2019-2024）&amp;（吨）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85： 中国食品级可得然胶产量、销量、进口量及出口量预测（2025-2030）&amp;（吨）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86： 中国市场食品级可得然胶主要进口来源</w:t>
      </w:r>
      <w:r>
        <w:rPr>
          <w:rFonts w:hint="eastAsia"/>
        </w:rPr>
        <w:br/>
      </w:r>
      <w:r>
        <w:rPr>
          <w:rFonts w:hint="eastAsia"/>
        </w:rPr>
        <w:t>　　表 87： 中国市场食品级可得然胶主要出口目的地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食品级可得然胶产品图片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中国不同产品类型食品级可得然胶市场规模市场份额2023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纯度＜99%产品图片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中国不同应用食品级可得然胶市场份额2023 &amp; 2030</w:t>
      </w:r>
      <w:r>
        <w:rPr>
          <w:rFonts w:hint="eastAsia"/>
        </w:rPr>
        <w:br/>
      </w:r>
      <w:r>
        <w:rPr>
          <w:rFonts w:hint="eastAsia"/>
        </w:rPr>
        <w:t>　　图 6： 肉制品</w:t>
      </w:r>
      <w:r>
        <w:rPr>
          <w:rFonts w:hint="eastAsia"/>
        </w:rPr>
        <w:br/>
      </w:r>
      <w:r>
        <w:rPr>
          <w:rFonts w:hint="eastAsia"/>
        </w:rPr>
        <w:t>　　图 7： 面食</w:t>
      </w:r>
      <w:r>
        <w:rPr>
          <w:rFonts w:hint="eastAsia"/>
        </w:rPr>
        <w:br/>
      </w:r>
      <w:r>
        <w:rPr>
          <w:rFonts w:hint="eastAsia"/>
        </w:rPr>
        <w:t>　　图 8： 仿生素食</w:t>
      </w:r>
      <w:r>
        <w:rPr>
          <w:rFonts w:hint="eastAsia"/>
        </w:rPr>
        <w:br/>
      </w:r>
      <w:r>
        <w:rPr>
          <w:rFonts w:hint="eastAsia"/>
        </w:rPr>
        <w:t>　　图 9： 水产品</w:t>
      </w:r>
      <w:r>
        <w:rPr>
          <w:rFonts w:hint="eastAsia"/>
        </w:rPr>
        <w:br/>
      </w:r>
      <w:r>
        <w:rPr>
          <w:rFonts w:hint="eastAsia"/>
        </w:rPr>
        <w:t>　　图 10： 罐头产品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中国市场食品级可得然胶市场规模，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中国市场食品级可得然胶收入及增长率（2019-2030）&amp;（万元）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中国市场食品级可得然胶销量及增长率（2019-2030）&amp;（吨）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2023年中国市场主要厂商食品级可得然胶销量市场份额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2023年中国市场主要厂商食品级可得然胶收入市场份额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2023年中国市场前五大厂商食品级可得然胶市场份额</w:t>
      </w:r>
      <w:r>
        <w:rPr>
          <w:rFonts w:hint="eastAsia"/>
        </w:rPr>
        <w:br/>
      </w:r>
      <w:r>
        <w:rPr>
          <w:rFonts w:hint="eastAsia"/>
        </w:rPr>
        <w:t>　　图 18： 2023年中国市场食品级可得然胶第一梯队、第二梯队和第三梯队厂商（品牌）及市场份额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中国市场不同产品类型食品级可得然胶价格走势（2019-2030）&amp;（元/吨）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中国市场不同应用食品级可得然胶价格走势（2019-2030）&amp;（元/吨）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21： 食品级可得然胶中国企业SWOT分析</w:t>
      </w:r>
      <w:r>
        <w:rPr>
          <w:rFonts w:hint="eastAsia"/>
        </w:rPr>
        <w:br/>
      </w:r>
      <w:r>
        <w:rPr>
          <w:rFonts w:hint="eastAsia"/>
        </w:rPr>
        <w:t>　　图 22： 食品级可得然胶产业链</w:t>
      </w:r>
      <w:r>
        <w:rPr>
          <w:rFonts w:hint="eastAsia"/>
        </w:rPr>
        <w:br/>
      </w:r>
      <w:r>
        <w:rPr>
          <w:rFonts w:hint="eastAsia"/>
        </w:rPr>
        <w:t>　　图 23： 食品级可得然胶行业采购模式分析</w:t>
      </w:r>
      <w:r>
        <w:rPr>
          <w:rFonts w:hint="eastAsia"/>
        </w:rPr>
        <w:br/>
      </w:r>
      <w:r>
        <w:rPr>
          <w:rFonts w:hint="eastAsia"/>
        </w:rPr>
        <w:t>　　图 24： 食品级可得然胶行业生产模式分析</w:t>
      </w:r>
      <w:r>
        <w:rPr>
          <w:rFonts w:hint="eastAsia"/>
        </w:rPr>
        <w:br/>
      </w:r>
      <w:r>
        <w:rPr>
          <w:rFonts w:hint="eastAsia"/>
        </w:rPr>
        <w:t>　　图 25： 食品级可得然胶行业销售模式分析</w:t>
      </w:r>
      <w:r>
        <w:rPr>
          <w:rFonts w:hint="eastAsia"/>
        </w:rPr>
        <w:br/>
      </w:r>
      <w:r>
        <w:rPr>
          <w:rFonts w:hint="eastAsia"/>
        </w:rPr>
        <w:t>　　图 26： 中国食品级可得然胶产能、产量、产能利用率及发展趋势（2019-2030）&amp;（吨）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27： 中国食品级可得然胶产量、市场需求量及发展趋势（2019-2030）&amp;（吨）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4acdb7a4d4b8e" w:history="1">
        <w:r>
          <w:rPr>
            <w:rStyle w:val="Hyperlink"/>
          </w:rPr>
          <w:t>2025-2030年中国食品级可得然胶行业发展研究与前景分析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4acdb7a4d4b8e" w:history="1">
        <w:r>
          <w:rPr>
            <w:rStyle w:val="Hyperlink"/>
          </w:rPr>
          <w:t>https://www.20087.com/9/29/ShiPinJiKeDeRanJiaoShiChangQianJing.html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437db95934a85" w:history="1">
      <w:r>
        <w:rPr>
          <w:rStyle w:val="Hyperlink"/>
        </w:rPr>
        <w:t>2025-2030年中国食品级可得然胶行业发展研究与前景分析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iPinJiKeDeRanJiaoShiChangQianJing.html" TargetMode="External" Id="Ra634acdb7a4d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iPinJiKeDeRanJiaoShiChangQianJing.html" TargetMode="External" Id="R581437db9593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2024-12-26T07:11:26Z</dcterms:created>
  <dcterms:modified xsi:type="dcterms:W3CDTF">2024-12-26T08:11:26Z</dcterms:modified>
  <dc:subject>2025-2030年中国食品级可得然胶行业发展研究与前景分析</dc:subject>
  <dc:title>2025-2030年中国食品级可得然胶行业发展研究与前景分析</dc:title>
  <cp:keywords>2025-2030年中国食品级可得然胶行业发展研究与前景分析</cp:keywords>
  <dc:description>2025-2030年中国食品级可得然胶行业发展研究与前景分析</dc:description>
</cp:coreProperties>
</file>