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77981070f450c" w:history="1">
              <w:r>
                <w:rPr>
                  <w:rStyle w:val="Hyperlink"/>
                </w:rPr>
                <w:t>2024-2030年全球与中国饲料诱食剂市场研究分析及前景趋势报告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77981070f450c" w:history="1">
              <w:r>
                <w:rPr>
                  <w:rStyle w:val="Hyperlink"/>
                </w:rPr>
                <w:t>2024-2030年全球与中国饲料诱食剂市场研究分析及前景趋势报告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77981070f450c" w:history="1">
                <w:r>
                  <w:rPr>
                    <w:rStyle w:val="Hyperlink"/>
                  </w:rPr>
                  <w:t>https://www.20087.com/9/09/SiLiaoYouShiJiHangYeXianZhuangJiQianJing.html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诱食剂是一种用于提高动物食欲和采食量的添加剂，广泛应用于畜牧业和水产养殖业。近年来，随着消费者对食品安全和营养价值的关注增加，饲料诱食剂的开发越来越注重天然和功能性成分。现代饲料诱食剂不仅能够有效吸引动物摄食，还能通过优化配方提高动物的生长性能和免疫力。此外，随着对可持续养殖的需求增加，市场上出现了更多采用天然成分和生物技术的饲料诱食剂产品。</w:t>
      </w:r>
      <w:r>
        <w:rPr>
          <w:rFonts w:hint="eastAsia"/>
        </w:rPr>
        <w:br/>
      </w:r>
      <w:r>
        <w:rPr>
          <w:rFonts w:hint="eastAsia"/>
        </w:rPr>
        <w:t>　　未来，饲料诱食剂的发展将更加注重天然成分和功能性。一方面，随着对天然成分的研究深入，饲料诱食剂将开发更多含有天然香料、氨基酸和其他功能性成分的产品，以提高动物的生长性能和健康状态。另一方面，随着对可持续养殖的重视，饲料诱食剂将采用更多环保材料和工艺，减少对环境的影响。此外，随着对动物福利的关注增加，饲料诱食剂的设计将更加注重动物的行为习惯和健康需求，提高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77981070f450c" w:history="1">
        <w:r>
          <w:rPr>
            <w:rStyle w:val="Hyperlink"/>
          </w:rPr>
          <w:t>2024-2030年全球与中国饲料诱食剂市场研究分析及前景趋势报告</w:t>
        </w:r>
      </w:hyperlink>
      <w:r>
        <w:rPr>
          <w:rFonts w:hint="eastAsia"/>
        </w:rPr>
        <w:t>》以国家统计局、发改委及饲料诱食剂相关行业协会的数据为基础，全面剖析了饲料诱食剂行业的产业链结构，评估了饲料诱食剂市场规模与需求。报告详细分析了饲料诱食剂市场价格动态，对饲料诱食剂行业的现状进行了综合概述，并基于严谨的研究，对饲料诱食剂市场前景及发展趋势进行了科学预测。此外，饲料诱食剂报告还重点关注了饲料诱食剂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饲料诱食剂市场概述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按照不同产品类型，饲料诱食剂主要可以分为如下几个类别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全球不同产品类型饲料诱食剂销售额增长趋势2019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氨基酸</w:t>
      </w:r>
      <w:r>
        <w:rPr>
          <w:rFonts w:hint="eastAsia"/>
        </w:rPr>
        <w:br/>
      </w:r>
      <w:r>
        <w:rPr>
          <w:rFonts w:hint="eastAsia"/>
        </w:rPr>
        <w:t>　　　　1.2.3 二甲基-β-丙酸噻亭</w:t>
      </w:r>
      <w:r>
        <w:rPr>
          <w:rFonts w:hint="eastAsia"/>
        </w:rPr>
        <w:br/>
      </w:r>
      <w:r>
        <w:rPr>
          <w:rFonts w:hint="eastAsia"/>
        </w:rPr>
        <w:t>　　　　1.2.4 核苷酸</w:t>
      </w:r>
      <w:r>
        <w:rPr>
          <w:rFonts w:hint="eastAsia"/>
        </w:rPr>
        <w:br/>
      </w:r>
      <w:r>
        <w:rPr>
          <w:rFonts w:hint="eastAsia"/>
        </w:rPr>
        <w:t>　　　　1.2.5 甜菜碱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从不同应用，饲料诱食剂主要包括如下几个方面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全球不同应用饲料诱食剂销售额增长趋势2019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水产动物</w:t>
      </w:r>
      <w:r>
        <w:rPr>
          <w:rFonts w:hint="eastAsia"/>
        </w:rPr>
        <w:br/>
      </w:r>
      <w:r>
        <w:rPr>
          <w:rFonts w:hint="eastAsia"/>
        </w:rPr>
        <w:t>　　　　1.3.3 家禽</w:t>
      </w:r>
      <w:r>
        <w:rPr>
          <w:rFonts w:hint="eastAsia"/>
        </w:rPr>
        <w:br/>
      </w:r>
      <w:r>
        <w:rPr>
          <w:rFonts w:hint="eastAsia"/>
        </w:rPr>
        <w:t>　　　　1.3.4 反刍动物</w:t>
      </w:r>
      <w:r>
        <w:rPr>
          <w:rFonts w:hint="eastAsia"/>
        </w:rPr>
        <w:br/>
      </w:r>
      <w:r>
        <w:rPr>
          <w:rFonts w:hint="eastAsia"/>
        </w:rPr>
        <w:t>　　　　1.3.5 猪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饲料诱食剂行业背景、发展历史、现状及趋势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饲料诱食剂行业目前现状分析</w:t>
      </w:r>
      <w:r>
        <w:rPr>
          <w:rFonts w:hint="eastAsia"/>
        </w:rPr>
        <w:br/>
      </w:r>
      <w:r>
        <w:rPr>
          <w:rFonts w:hint="eastAsia"/>
        </w:rPr>
        <w:t>　　　　1.4.2 饲料诱食剂发展趋势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全球饲料诱食剂总体规模分析</w:t>
      </w:r>
      <w:r>
        <w:rPr>
          <w:rFonts w:hint="eastAsia"/>
        </w:rPr>
        <w:br/>
      </w:r>
      <w:r>
        <w:rPr>
          <w:rFonts w:hint="eastAsia"/>
        </w:rPr>
        <w:t>　　2.1 全球饲料诱食剂供需现状及预测（2019-2030）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全球饲料诱食剂产能、产量、产能利用率及发展趋势（2019-2030）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全球饲料诱食剂产量、需求量及发展趋势（2019-2030）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全球主要地区饲料诱食剂产量及发展趋势（2019-2030）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全球主要地区饲料诱食剂产量（2019-2024）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全球主要地区饲料诱食剂产量（2025-2030）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全球主要地区饲料诱食剂产量市场份额（2019-2030）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中国饲料诱食剂供需现状及预测（2019-2030）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中国饲料诱食剂产能、产量、产能利用率及发展趋势（2019-2030）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中国饲料诱食剂产量、市场需求量及发展趋势（2019-2030）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全球饲料诱食剂销量及销售额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全球市场饲料诱食剂销售额（2019-2030）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全球市场饲料诱食剂销量（2019-2030）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全球市场饲料诱食剂价格趋势（2019-2030）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全球市场主要厂商饲料诱食剂产能市场份额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全球市场主要厂商饲料诱食剂销量（2019-2024）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全球市场主要厂商饲料诱食剂销量（2019-2024）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全球市场主要厂商饲料诱食剂销售收入（2019-2024）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全球市场主要厂商饲料诱食剂销售价格（2019-2024）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2023年全球主要生产商饲料诱食剂收入排名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中国市场主要厂商饲料诱食剂销量（2019-2024）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中国市场主要厂商饲料诱食剂销量（2019-2024）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中国市场主要厂商饲料诱食剂销售收入（2019-2024）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2023年中国主要生产商饲料诱食剂收入排名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中国市场主要厂商饲料诱食剂销售价格（2019-2024）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全球主要厂商饲料诱食剂总部及产地分布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全球主要厂商成立时间及饲料诱食剂商业化日期</w:t>
      </w:r>
      <w:r>
        <w:rPr>
          <w:rFonts w:hint="eastAsia"/>
        </w:rPr>
        <w:br/>
      </w:r>
      <w:r>
        <w:rPr>
          <w:rFonts w:hint="eastAsia"/>
        </w:rPr>
        <w:t>　　3.6 全球主要厂商饲料诱食剂产品类型及应用</w:t>
      </w:r>
      <w:r>
        <w:rPr>
          <w:rFonts w:hint="eastAsia"/>
        </w:rPr>
        <w:br/>
      </w:r>
      <w:r>
        <w:rPr>
          <w:rFonts w:hint="eastAsia"/>
        </w:rPr>
        <w:t>　　3.7 饲料诱食剂行业集中度、竞争程度分析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饲料诱食剂行业集中度分析：2023年全球Top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全球饲料诱食剂第一梯队、第二梯队和第三梯队生产商（品牌）及市场份额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全球饲料诱食剂主要地区分析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全球主要地区饲料诱食剂市场规模分析：2019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全球主要地区饲料诱食剂销售收入及市场份额（2019-2024年）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全球主要地区饲料诱食剂销售收入预测（2024-2030年）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全球主要地区饲料诱食剂销量分析：2019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全球主要地区饲料诱食剂销量及市场份额（2019-2024年）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全球主要地区饲料诱食剂销量及市场份额预测（2025-2030）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北美市场饲料诱食剂销量、收入及增长率（2019-2030）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欧洲市场饲料诱食剂销量、收入及增长率（2019-2030）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中国市场饲料诱食剂销量、收入及增长率（2019-2030）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日本市场饲料诱食剂销量、收入及增长率（2019-2030）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东南亚市场饲料诱食剂销量、收入及增长率（2019-2030）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印度市场饲料诱食剂销量、收入及增长率（2019-2030）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饲料诱食剂销量、收入、价格及毛利率（2019-2024）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饲料诱食剂销量、收入、价格及毛利率（2019-2024）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饲料诱食剂销量、收入、价格及毛利率（2019-2024）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饲料诱食剂销量、收入、价格及毛利率（2019-2024）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饲料诱食剂销量、收入、价格及毛利率（2019-2024）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饲料诱食剂销量、收入、价格及毛利率（2019-2024）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饲料诱食剂销量、收入、价格及毛利率（2019-2024）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饲料诱食剂销量、收入、价格及毛利率（2019-2024）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饲料诱食剂销量、收入、价格及毛利率（2019-2024）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饲料诱食剂销量、收入、价格及毛利率（2019-2024）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饲料诱食剂销量、收入、价格及毛利率（2019-2024）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饲料诱食剂销量、收入、价格及毛利率（2019-2024）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饲料诱食剂销量、收入、价格及毛利率（2019-2024）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饲料诱食剂销量、收入、价格及毛利率（2019-2024）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饲料诱食剂销量、收入、价格及毛利率（2019-2024）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饲料诱食剂销量、收入、价格及毛利率（2019-2024）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不同产品类型饲料诱食剂分析</w:t>
      </w:r>
      <w:r>
        <w:rPr>
          <w:rFonts w:hint="eastAsia"/>
        </w:rPr>
        <w:br/>
      </w:r>
      <w:r>
        <w:rPr>
          <w:rFonts w:hint="eastAsia"/>
        </w:rPr>
        <w:t>　　6.1 全球不同产品类型饲料诱食剂销量（2019-2030）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全球不同产品类型饲料诱食剂销量及市场份额（2019-2024）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全球不同产品类型饲料诱食剂销量预测（2025-2030）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全球不同产品类型饲料诱食剂收入（2019-2030）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全球不同产品类型饲料诱食剂收入及市场份额（2019-2024）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全球不同产品类型饲料诱食剂收入预测（2025-2030）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全球不同产品类型饲料诱食剂价格走势（2019-2030）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不同应用饲料诱食剂分析</w:t>
      </w:r>
      <w:r>
        <w:rPr>
          <w:rFonts w:hint="eastAsia"/>
        </w:rPr>
        <w:br/>
      </w:r>
      <w:r>
        <w:rPr>
          <w:rFonts w:hint="eastAsia"/>
        </w:rPr>
        <w:t>　　7.1 全球不同应用饲料诱食剂销量（2019-2030）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全球不同应用饲料诱食剂销量及市场份额（2019-2024）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全球不同应用饲料诱食剂销量预测（2025-2030）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全球不同应用饲料诱食剂收入（2019-2030）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全球不同应用饲料诱食剂收入及市场份额（2019-2024）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全球不同应用饲料诱食剂收入预测（2025-2030）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全球不同应用饲料诱食剂价格走势（2019-2030）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饲料诱食剂产业链分析</w:t>
      </w:r>
      <w:r>
        <w:rPr>
          <w:rFonts w:hint="eastAsia"/>
        </w:rPr>
        <w:br/>
      </w:r>
      <w:r>
        <w:rPr>
          <w:rFonts w:hint="eastAsia"/>
        </w:rPr>
        <w:t>　　8.2 饲料诱食剂产业上游供应分析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饲料诱食剂下游典型客户</w:t>
      </w:r>
      <w:r>
        <w:rPr>
          <w:rFonts w:hint="eastAsia"/>
        </w:rPr>
        <w:br/>
      </w:r>
      <w:r>
        <w:rPr>
          <w:rFonts w:hint="eastAsia"/>
        </w:rPr>
        <w:t>　　8.4 饲料诱食剂销售渠道分析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饲料诱食剂行业发展机遇及主要驱动因素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饲料诱食剂行业发展面临的风险</w:t>
      </w:r>
      <w:r>
        <w:rPr>
          <w:rFonts w:hint="eastAsia"/>
        </w:rPr>
        <w:br/>
      </w:r>
      <w:r>
        <w:rPr>
          <w:rFonts w:hint="eastAsia"/>
        </w:rPr>
        <w:t>　　9.3 饲料诱食剂行业政策分析</w:t>
      </w:r>
      <w:r>
        <w:rPr>
          <w:rFonts w:hint="eastAsia"/>
        </w:rPr>
        <w:br/>
      </w:r>
      <w:r>
        <w:rPr>
          <w:rFonts w:hint="eastAsia"/>
        </w:rPr>
        <w:t>　　9.4 饲料诱食剂中国企业SWOT分析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全球不同产品类型饲料诱食剂销售额增长（CAGR）趋势2019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饲料诱食剂行业目前发展现状</w:t>
      </w:r>
      <w:r>
        <w:rPr>
          <w:rFonts w:hint="eastAsia"/>
        </w:rPr>
        <w:br/>
      </w:r>
      <w:r>
        <w:rPr>
          <w:rFonts w:hint="eastAsia"/>
        </w:rPr>
        <w:t>　　表 4： 饲料诱食剂发展趋势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全球主要地区饲料诱食剂产量增速（CAGR）：（2019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全球主要地区饲料诱食剂产量（2019-2024）&amp;（吨）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全球主要地区饲料诱食剂产量（2025-2030）&amp;（吨）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全球主要地区饲料诱食剂产量市场份额（2019-2024）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全球主要地区饲料诱食剂产量（2025-2030）&amp;（吨）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全球市场主要厂商饲料诱食剂产能（2023-2024）&amp;（吨）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全球市场主要厂商饲料诱食剂销量（2019-2024）&amp;（吨）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全球市场主要厂商饲料诱食剂销量市场份额（2019-2024）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全球市场主要厂商饲料诱食剂销售收入（2019-2024）&amp;（百万美元）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全球市场主要厂商饲料诱食剂销售收入市场份额（2019-2024）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全球市场主要厂商饲料诱食剂销售价格（2019-2024）&amp;（美元/吨）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2023年全球主要生产商饲料诱食剂收入排名（百万美元）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中国市场主要厂商饲料诱食剂销量（2019-2024）&amp;（吨）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中国市场主要厂商饲料诱食剂销量市场份额（2019-2024）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中国市场主要厂商饲料诱食剂销售收入（2019-2024）&amp;（百万美元）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中国市场主要厂商饲料诱食剂销售收入市场份额（2019-2024）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2023年中国主要生产商饲料诱食剂收入排名（百万美元）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中国市场主要厂商饲料诱食剂销售价格（2019-2024）&amp;（美元/吨）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全球主要厂商饲料诱食剂总部及产地分布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全球主要厂商成立时间及饲料诱食剂商业化日期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全球主要厂商饲料诱食剂产品类型及应用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2023年全球饲料诱食剂主要厂商市场地位（第一梯队、第二梯队和第三梯队）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全球饲料诱食剂市场投资、并购等现状分析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全球主要地区饲料诱食剂销售收入增速：（2019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全球主要地区饲料诱食剂销售收入（2019-2024）&amp;（百万美元）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全球主要地区饲料诱食剂销售收入市场份额（2019-2024）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全球主要地区饲料诱食剂收入（2025-2030）&amp;（百万美元）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全球主要地区饲料诱食剂收入市场份额（2025-2030）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全球主要地区饲料诱食剂销量（吨）：2019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全球主要地区饲料诱食剂销量（2019-2024）&amp;（吨）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全球主要地区饲料诱食剂销量市场份额（2019-2024）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全球主要地区饲料诱食剂销量（2025-2030）&amp;（吨）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全球主要地区饲料诱食剂销量份额（2025-2030）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饲料诱食剂销量（吨）、收入（百万美元）、价格（美元/吨）及毛利率（2019-2024）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饲料诱食剂销量（吨）、收入（百万美元）、价格（美元/吨）及毛利率（2019-2024）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饲料诱食剂销量（吨）、收入（百万美元）、价格（美元/吨）及毛利率（2019-2024）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饲料诱食剂销量（吨）、收入（百万美元）、价格（美元/吨）及毛利率（2019-2024）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饲料诱食剂销量（吨）、收入（百万美元）、价格（美元/吨）及毛利率（2019-2024）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饲料诱食剂销量（吨）、收入（百万美元）、价格（美元/吨）及毛利率（2019-2024）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饲料诱食剂销量（吨）、收入（百万美元）、价格（美元/吨）及毛利率（2019-2024）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饲料诱食剂销量（吨）、收入（百万美元）、价格（美元/吨）及毛利率（2019-2024）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饲料诱食剂销量（吨）、收入（百万美元）、价格（美元/吨）及毛利率（2019-2024）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饲料诱食剂销量（吨）、收入（百万美元）、价格（美元/吨）及毛利率（2019-2024）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饲料诱食剂销量（吨）、收入（百万美元）、价格（美元/吨）及毛利率（2019-2024）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饲料诱食剂销量（吨）、收入（百万美元）、价格（美元/吨）及毛利率（2019-2024）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饲料诱食剂销量（吨）、收入（百万美元）、价格（美元/吨）及毛利率（2019-2024）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饲料诱食剂销量（吨）、收入（百万美元）、价格（美元/吨）及毛利率（2019-2024）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饲料诱食剂销量（吨）、收入（百万美元）、价格（美元/吨）及毛利率（2019-2024）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饲料诱食剂销量（吨）、收入（百万美元）、价格（美元/吨）及毛利率（2019-2024）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全球不同产品类型饲料诱食剂销量（2019-2024年）&amp;（吨）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全球不同产品类型饲料诱食剂销量市场份额（2019-2024）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全球不同产品类型饲料诱食剂销量预测（2025-2030）&amp;（吨）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全球市场不同产品类型饲料诱食剂销量市场份额预测（2025-2030）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全球不同产品类型饲料诱食剂收入（2019-2024年）&amp;（百万美元）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全球不同产品类型饲料诱食剂收入市场份额（2019-2024）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全球不同产品类型饲料诱食剂收入预测（2025-2030）&amp;（百万美元）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全球不同产品类型饲料诱食剂收入市场份额预测（2025-2030）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全球不同应用饲料诱食剂销量（2019-2024年）&amp;（吨）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全球不同应用饲料诱食剂销量市场份额（2019-2024）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全球不同应用饲料诱食剂销量预测（2025-2030）&amp;（吨）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全球市场不同应用饲料诱食剂销量市场份额预测（2025-2030）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全球不同应用饲料诱食剂收入（2019-2024年）&amp;（百万美元）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全球不同应用饲料诱食剂收入市场份额（2019-2024）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全球不同应用饲料诱食剂收入预测（2025-2030）&amp;（百万美元）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全球不同应用饲料诱食剂收入市场份额预测（2025-2030）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饲料诱食剂上游原料供应商及联系方式列表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饲料诱食剂典型客户列表</w:t>
      </w:r>
      <w:r>
        <w:rPr>
          <w:rFonts w:hint="eastAsia"/>
        </w:rPr>
        <w:br/>
      </w:r>
      <w:r>
        <w:rPr>
          <w:rFonts w:hint="eastAsia"/>
        </w:rPr>
        <w:t>　　表 136： 饲料诱食剂主要销售模式及销售渠道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饲料诱食剂行业发展机遇及主要驱动因素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饲料诱食剂行业发展面临的风险</w:t>
      </w:r>
      <w:r>
        <w:rPr>
          <w:rFonts w:hint="eastAsia"/>
        </w:rPr>
        <w:br/>
      </w:r>
      <w:r>
        <w:rPr>
          <w:rFonts w:hint="eastAsia"/>
        </w:rPr>
        <w:t>　　表 139： 饲料诱食剂行业政策分析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饲料诱食剂产品图片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全球不同产品类型饲料诱食剂销售额2019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全球不同产品类型饲料诱食剂市场份额2023 &amp; 2030</w:t>
      </w:r>
      <w:r>
        <w:rPr>
          <w:rFonts w:hint="eastAsia"/>
        </w:rPr>
        <w:br/>
      </w:r>
      <w:r>
        <w:rPr>
          <w:rFonts w:hint="eastAsia"/>
        </w:rPr>
        <w:t>　　图 4： 氨基酸产品图片</w:t>
      </w:r>
      <w:r>
        <w:rPr>
          <w:rFonts w:hint="eastAsia"/>
        </w:rPr>
        <w:br/>
      </w:r>
      <w:r>
        <w:rPr>
          <w:rFonts w:hint="eastAsia"/>
        </w:rPr>
        <w:t>　　图 5： 二甲基-β-丙酸噻亭产品图片</w:t>
      </w:r>
      <w:r>
        <w:rPr>
          <w:rFonts w:hint="eastAsia"/>
        </w:rPr>
        <w:br/>
      </w:r>
      <w:r>
        <w:rPr>
          <w:rFonts w:hint="eastAsia"/>
        </w:rPr>
        <w:t>　　图 6： 核苷酸产品图片</w:t>
      </w:r>
      <w:r>
        <w:rPr>
          <w:rFonts w:hint="eastAsia"/>
        </w:rPr>
        <w:br/>
      </w:r>
      <w:r>
        <w:rPr>
          <w:rFonts w:hint="eastAsia"/>
        </w:rPr>
        <w:t>　　图 7： 甜菜碱产品图片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全球不同应用饲料诱食剂市场份额2023 &amp; 2030</w:t>
      </w:r>
      <w:r>
        <w:rPr>
          <w:rFonts w:hint="eastAsia"/>
        </w:rPr>
        <w:br/>
      </w:r>
      <w:r>
        <w:rPr>
          <w:rFonts w:hint="eastAsia"/>
        </w:rPr>
        <w:t>　　图 11： 水产动物</w:t>
      </w:r>
      <w:r>
        <w:rPr>
          <w:rFonts w:hint="eastAsia"/>
        </w:rPr>
        <w:br/>
      </w:r>
      <w:r>
        <w:rPr>
          <w:rFonts w:hint="eastAsia"/>
        </w:rPr>
        <w:t>　　图 12： 家禽</w:t>
      </w:r>
      <w:r>
        <w:rPr>
          <w:rFonts w:hint="eastAsia"/>
        </w:rPr>
        <w:br/>
      </w:r>
      <w:r>
        <w:rPr>
          <w:rFonts w:hint="eastAsia"/>
        </w:rPr>
        <w:t>　　图 13： 反刍动物</w:t>
      </w:r>
      <w:r>
        <w:rPr>
          <w:rFonts w:hint="eastAsia"/>
        </w:rPr>
        <w:br/>
      </w:r>
      <w:r>
        <w:rPr>
          <w:rFonts w:hint="eastAsia"/>
        </w:rPr>
        <w:t>　　图 14： 猪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全球饲料诱食剂产能、产量、产能利用率及发展趋势（2019-2030）&amp;（吨）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全球饲料诱食剂产量、需求量及发展趋势（2019-2030）&amp;（吨）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全球主要地区饲料诱食剂产量（2019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全球主要地区饲料诱食剂产量市场份额（2019-2030）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中国饲料诱食剂产能、产量、产能利用率及发展趋势（2019-2030）&amp;（吨）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中国饲料诱食剂产量、市场需求量及发展趋势（2019-2030）&amp;（吨）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全球饲料诱食剂市场销售额及增长率：（2019-2030）&amp;（百万美元）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全球市场饲料诱食剂市场规模：2019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全球市场饲料诱食剂销量及增长率（2019-2030）&amp;（吨）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25： 全球市场饲料诱食剂价格趋势（2019-2030）&amp;（美元/吨）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2023年全球市场主要厂商饲料诱食剂销量市场份额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2023年全球市场主要厂商饲料诱食剂收入市场份额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2023年中国市场主要厂商饲料诱食剂销量市场份额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2023年中国市场主要厂商饲料诱食剂收入市场份额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2023年全球前五大生产商饲料诱食剂市场份额</w:t>
      </w:r>
      <w:r>
        <w:rPr>
          <w:rFonts w:hint="eastAsia"/>
        </w:rPr>
        <w:br/>
      </w:r>
      <w:r>
        <w:rPr>
          <w:rFonts w:hint="eastAsia"/>
        </w:rPr>
        <w:t>　　图 31： 2023年全球饲料诱食剂第一梯队、第二梯队和第三梯队厂商及市场份额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全球主要地区饲料诱食剂销售收入（2019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全球主要地区饲料诱食剂销售收入市场份额（2019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北美市场饲料诱食剂销量及增长率（2019-2030）&amp;（吨）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北美市场饲料诱食剂收入及增长率（2019-2030）&amp;（百万美元）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欧洲市场饲料诱食剂销量及增长率（2019-2030）&amp;（吨）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欧洲市场饲料诱食剂收入及增长率（2019-2030）&amp;（百万美元）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中国市场饲料诱食剂销量及增长率（2019-2030）&amp;（吨）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中国市场饲料诱食剂收入及增长率（2019-2030）&amp;（百万美元）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日本市场饲料诱食剂销量及增长率（2019-2030）&amp;（吨）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日本市场饲料诱食剂收入及增长率（2019-2030）&amp;（百万美元）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东南亚市场饲料诱食剂销量及增长率（2019-2030）&amp;（吨）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东南亚市场饲料诱食剂收入及增长率（2019-2030）&amp;（百万美元）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印度市场饲料诱食剂销量及增长率（2019-2030）&amp;（吨）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45： 印度市场饲料诱食剂收入及增长率（2019-2030）&amp;（百万美元）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全球不同产品类型饲料诱食剂价格走势（2019-2030）&amp;（美元/吨）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全球不同应用饲料诱食剂价格走势（2019-2030）&amp;（美元/吨）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48： 饲料诱食剂产业链</w:t>
      </w:r>
      <w:r>
        <w:rPr>
          <w:rFonts w:hint="eastAsia"/>
        </w:rPr>
        <w:br/>
      </w:r>
      <w:r>
        <w:rPr>
          <w:rFonts w:hint="eastAsia"/>
        </w:rPr>
        <w:t>　　图 49： 饲料诱食剂中国企业SWOT分析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77981070f450c" w:history="1">
        <w:r>
          <w:rPr>
            <w:rStyle w:val="Hyperlink"/>
          </w:rPr>
          <w:t>2024-2030年全球与中国饲料诱食剂市场研究分析及前景趋势报告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77981070f450c" w:history="1">
        <w:r>
          <w:rPr>
            <w:rStyle w:val="Hyperlink"/>
          </w:rPr>
          <w:t>https://www.20087.com/9/09/SiLiaoYouShiJiHangYeXianZhuangJiQianJing.html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5951a960a4cdf" w:history="1">
      <w:r>
        <w:rPr>
          <w:rStyle w:val="Hyperlink"/>
        </w:rPr>
        <w:t>2024-2030年全球与中国饲料诱食剂市场研究分析及前景趋势报告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iLiaoYouShiJiHangYeXianZhuangJiQianJing.html" TargetMode="External" Id="R7c977981070f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iLiaoYouShiJiHangYeXianZhuangJiQianJing.html" TargetMode="External" Id="Rd1c5951a960a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2024-08-21T00:42:14Z</dcterms:created>
  <dcterms:modified xsi:type="dcterms:W3CDTF">2024-08-21T01:42:14Z</dcterms:modified>
  <dc:subject>2024-2030年全球与中国饲料诱食剂市场研究分析及前景趋势报告</dc:subject>
  <dc:title>2024-2030年全球与中国饲料诱食剂市场研究分析及前景趋势报告</dc:title>
  <cp:keywords>2024-2030年全球与中国饲料诱食剂市场研究分析及前景趋势报告</cp:keywords>
  <dc:description>2024-2030年全球与中国饲料诱食剂市场研究分析及前景趋势报告</dc:description>
</cp:coreProperties>
</file>