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c109153541b2" w:history="1">
              <w:r>
                <w:rPr>
                  <w:rStyle w:val="Hyperlink"/>
                </w:rPr>
                <w:t>中国3D打印粉末行业发展调研与市场前景预测报告（2024-2030年）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c109153541b2" w:history="1">
              <w:r>
                <w:rPr>
                  <w:rStyle w:val="Hyperlink"/>
                </w:rPr>
                <w:t>中国3D打印粉末行业发展调研与市场前景预测报告（2024-2030年）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7c109153541b2" w:history="1">
                <w:r>
                  <w:rPr>
                    <w:rStyle w:val="Hyperlink"/>
                  </w:rPr>
                  <w:t>https://www.20087.com/9/59/3DDaYinFenMoDeFaZhanQianJing.html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粉末是增材制造过程中的关键材料，包括金属、陶瓷、聚合物和复合材料等多种类型。目前，3D打印粉末市场随着3D打印技术的成熟和应用领域的扩展而迅速成长。在航空航天、医疗、汽车和珠宝制造等行业，3D打印粉末因其独特的设计自由度和材料性能而备受青睐。同时，粉末回收和再利用技术的发展，提高了材料的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3D打印粉末将朝着更高质量和更广泛的应用方向发展。质量方面，将通过控制粉末粒径分布和形貌，提高打印精度和表面光洁度。应用方面，将开发更多高性能合金和复合材料粉末，满足极端环境下的使用需求，如高温、高压和腐蚀条件。此外，生物相容性材料粉末的开发，将促进3D打印在生物医学领域，如定制植入物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c109153541b2" w:history="1">
        <w:r>
          <w:rPr>
            <w:rStyle w:val="Hyperlink"/>
          </w:rPr>
          <w:t>中国3D打印粉末行业发展调研与市场前景预测报告（2024-2030年）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3D打印粉末产业链。3D打印粉末报告详细分析了市场竞争格局，聚焦了重点企业及品牌影响力，并对价格机制和3D打印粉末细分市场特征进行了探讨。此外，报告还对市场前景进行了展望，预测了行业发展趋势，并就潜在的风险与机遇提供了专业的见解。3D打印粉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3D打印粉末行业界定</w:t>
      </w:r>
      <w:r>
        <w:rPr>
          <w:rFonts w:hint="eastAsia"/>
        </w:rPr>
        <w:br/>
      </w:r>
      <w:r>
        <w:rPr>
          <w:rFonts w:hint="eastAsia"/>
        </w:rPr>
        <w:t>　　第一节 3D打印粉末行业定义</w:t>
      </w:r>
      <w:r>
        <w:rPr>
          <w:rFonts w:hint="eastAsia"/>
        </w:rPr>
        <w:br/>
      </w:r>
      <w:r>
        <w:rPr>
          <w:rFonts w:hint="eastAsia"/>
        </w:rPr>
        <w:t>　　第二节 3D打印粉末行业特点分析</w:t>
      </w:r>
      <w:r>
        <w:rPr>
          <w:rFonts w:hint="eastAsia"/>
        </w:rPr>
        <w:br/>
      </w:r>
      <w:r>
        <w:rPr>
          <w:rFonts w:hint="eastAsia"/>
        </w:rPr>
        <w:t>　　第三节 3D打印粉末行业发展历程</w:t>
      </w:r>
      <w:r>
        <w:rPr>
          <w:rFonts w:hint="eastAsia"/>
        </w:rPr>
        <w:br/>
      </w:r>
      <w:r>
        <w:rPr>
          <w:rFonts w:hint="eastAsia"/>
        </w:rPr>
        <w:t>　　第四节 3D打印粉末产业链分析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二、3D打印粉末产业链模型分析</w:t>
      </w:r>
      <w:r>
        <w:rPr>
          <w:rFonts w:hint="eastAsia"/>
        </w:rPr>
        <w:br/>
      </w:r>
      <w:r>
        <w:rPr>
          <w:rFonts w:hint="eastAsia"/>
        </w:rPr>
        <w:t>　　第五节 3D打印粉末分类</w:t>
      </w:r>
      <w:r>
        <w:rPr>
          <w:rFonts w:hint="eastAsia"/>
        </w:rPr>
        <w:br/>
      </w:r>
      <w:r>
        <w:rPr>
          <w:rFonts w:hint="eastAsia"/>
        </w:rPr>
        <w:t>　　　　一、金属3D打印粉末</w:t>
      </w:r>
      <w:r>
        <w:rPr>
          <w:rFonts w:hint="eastAsia"/>
        </w:rPr>
        <w:br/>
      </w:r>
      <w:r>
        <w:rPr>
          <w:rFonts w:hint="eastAsia"/>
        </w:rPr>
        <w:t>　　　　二、塑料3D打印粉末</w:t>
      </w:r>
      <w:r>
        <w:rPr>
          <w:rFonts w:hint="eastAsia"/>
        </w:rPr>
        <w:br/>
      </w:r>
      <w:r>
        <w:rPr>
          <w:rFonts w:hint="eastAsia"/>
        </w:rPr>
        <w:t>　　　　三、陶瓷3D打印粉末</w:t>
      </w:r>
      <w:r>
        <w:rPr>
          <w:rFonts w:hint="eastAsia"/>
        </w:rPr>
        <w:br/>
      </w:r>
      <w:r>
        <w:rPr>
          <w:rFonts w:hint="eastAsia"/>
        </w:rPr>
        <w:t>　　　　四、超厚3D打印粉末（d&gt;125μm）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国际3D打印粉末行业发展态势分析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国际3D打印粉末行业总体情况</w:t>
      </w:r>
      <w:r>
        <w:rPr>
          <w:rFonts w:hint="eastAsia"/>
        </w:rPr>
        <w:br/>
      </w:r>
      <w:r>
        <w:rPr>
          <w:rFonts w:hint="eastAsia"/>
        </w:rPr>
        <w:t>　　第二节 3D打印粉末行业重点市场分析</w:t>
      </w:r>
      <w:r>
        <w:rPr>
          <w:rFonts w:hint="eastAsia"/>
        </w:rPr>
        <w:br/>
      </w:r>
      <w:r>
        <w:rPr>
          <w:rFonts w:hint="eastAsia"/>
        </w:rPr>
        <w:t>　　第三节 国际3D打印粉末行业发展前景预测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3D打印粉末行业政策环境分析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一、3D打印粉末行业相关政策</w:t>
      </w:r>
      <w:r>
        <w:rPr>
          <w:rFonts w:hint="eastAsia"/>
        </w:rPr>
        <w:br/>
      </w:r>
      <w:r>
        <w:rPr>
          <w:rFonts w:hint="eastAsia"/>
        </w:rPr>
        <w:t>　　　　二、3D打印粉末行业相关标准</w:t>
      </w:r>
      <w:r>
        <w:rPr>
          <w:rFonts w:hint="eastAsia"/>
        </w:rPr>
        <w:br/>
      </w:r>
      <w:r>
        <w:rPr>
          <w:rFonts w:hint="eastAsia"/>
        </w:rPr>
        <w:t>　　第三节 3D打印粉末行业技术环境分析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当前我国3D打印粉末技术发展现状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提高我国3D打印粉末技术的对策</w:t>
      </w:r>
      <w:r>
        <w:rPr>
          <w:rFonts w:hint="eastAsia"/>
        </w:rPr>
        <w:br/>
      </w:r>
      <w:r>
        <w:rPr>
          <w:rFonts w:hint="eastAsia"/>
        </w:rPr>
        <w:t>　　第四节 我国3D打印粉末研发、设计发展趋势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一、2018-2023年3D打印粉末行业市场需求情况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一、2018-2023年3D打印粉末行业市场供给情况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二、3D打印粉末行业市场供给特点分析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三、2024-2030年3D打印粉末行业市场供给预测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3D打印粉末行业出口情况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一、2018-2023年3D打印粉末行业出口情况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二、2024-2030年3D打印粉末行业出口情况预测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3D打印粉末行业进口情况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一、2018-2023年3D打印粉末行业进口情况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二、2024-2030年3D打印粉末行业进口情况预测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3D打印粉末行业细分市场调研分析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航空航天与国防市场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医疗及牙科市场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非晶硅太阳能电池市场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柔性电路板市场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3D打印粉末行业区域市场分布情况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瑞典山特维克公司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第二节 美国卡朋特公司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第三节 英国Lpw科技有限公司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第四节 瑞典ARCAM 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第五节 瑞典ErASteel Kloster 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第六节 德国EOS GmbH 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第七节 法国阿科玛化学有限公司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第八节 德国Exone 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3D打印粉末行业风险及对策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2024-2030年3D打印粉末行业投资特性分析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一、3D打印粉末行业进入壁垒</w:t>
      </w:r>
      <w:r>
        <w:rPr>
          <w:rFonts w:hint="eastAsia"/>
        </w:rPr>
        <w:br/>
      </w:r>
      <w:r>
        <w:rPr>
          <w:rFonts w:hint="eastAsia"/>
        </w:rPr>
        <w:t>　　　　二、3D打印粉末行业盈利模式</w:t>
      </w:r>
      <w:r>
        <w:rPr>
          <w:rFonts w:hint="eastAsia"/>
        </w:rPr>
        <w:br/>
      </w:r>
      <w:r>
        <w:rPr>
          <w:rFonts w:hint="eastAsia"/>
        </w:rPr>
        <w:t>　　　　三、3D打印粉末行业盈利因素</w:t>
      </w:r>
      <w:r>
        <w:rPr>
          <w:rFonts w:hint="eastAsia"/>
        </w:rPr>
        <w:br/>
      </w:r>
      <w:r>
        <w:rPr>
          <w:rFonts w:hint="eastAsia"/>
        </w:rPr>
        <w:t>　　第三节 3D打印粉末行业“波特五力模型”分析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2024-2030年3D打印粉末行业风险及对策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3D打印粉末行业发展及竞争策略分析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2024-2030年3D打印粉末企业竞争策略分析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一、提高我国3D打印粉末企业核心竞争力的对策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二、影响3D打印粉末企业核心竞争力的因素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三、提高3D打印粉末企业竞争力的策略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对我国3D打印粉末品牌的战略思考</w:t>
      </w:r>
      <w:r>
        <w:rPr>
          <w:rFonts w:hint="eastAsia"/>
        </w:rPr>
        <w:br/>
      </w:r>
      <w:r>
        <w:rPr>
          <w:rFonts w:hint="eastAsia"/>
        </w:rPr>
        <w:t>　　　　一、3D打印粉末实施品牌战略的意义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二、我国3D打印粉末企业的品牌战略</w:t>
      </w:r>
      <w:r>
        <w:rPr>
          <w:rFonts w:hint="eastAsia"/>
        </w:rPr>
        <w:br/>
      </w:r>
      <w:r>
        <w:rPr>
          <w:rFonts w:hint="eastAsia"/>
        </w:rPr>
        <w:t>　　　　三、3D打印粉末品牌战略管理的策略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3D打印粉末行业发展前景及投资建议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2024-2030年3D打印粉末行业融资环境分析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3D打印粉末项目投资建议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三、3D打印粉末项目注意事项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　3D打印粉末行业重点客户战略实施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3D打印粉末产业链结构图</w:t>
      </w:r>
      <w:r>
        <w:rPr>
          <w:rFonts w:hint="eastAsia"/>
        </w:rPr>
        <w:br/>
      </w:r>
      <w:r>
        <w:rPr>
          <w:rFonts w:hint="eastAsia"/>
        </w:rPr>
        <w:t>　　图表 3D打印粉末图片</w:t>
      </w:r>
      <w:r>
        <w:rPr>
          <w:rFonts w:hint="eastAsia"/>
        </w:rPr>
        <w:br/>
      </w:r>
      <w:r>
        <w:rPr>
          <w:rFonts w:hint="eastAsia"/>
        </w:rPr>
        <w:t>　　图表 3D打印粉末产品分类</w:t>
      </w:r>
      <w:r>
        <w:rPr>
          <w:rFonts w:hint="eastAsia"/>
        </w:rPr>
        <w:br/>
      </w:r>
      <w:r>
        <w:rPr>
          <w:rFonts w:hint="eastAsia"/>
        </w:rPr>
        <w:t>　　图表 金属3D打印粉末产品图片及规格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塑料3D打印粉末产品图片及规格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陶瓷3D打印粉末产品图片及规格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超厚3D打印粉末（d&gt;125μm）产品图片及规格</w:t>
      </w:r>
      <w:r>
        <w:rPr>
          <w:rFonts w:hint="eastAsia"/>
        </w:rPr>
        <w:br/>
      </w:r>
      <w:r>
        <w:rPr>
          <w:rFonts w:hint="eastAsia"/>
        </w:rPr>
        <w:t>　　图表 2018-2023年全球3D打印粉末需求量</w:t>
      </w:r>
      <w:r>
        <w:rPr>
          <w:rFonts w:hint="eastAsia"/>
        </w:rPr>
        <w:br/>
      </w:r>
      <w:r>
        <w:rPr>
          <w:rFonts w:hint="eastAsia"/>
        </w:rPr>
        <w:t>　　图表 2024-2030年全球3D打印粉末产品市场增长率</w:t>
      </w:r>
      <w:r>
        <w:rPr>
          <w:rFonts w:hint="eastAsia"/>
        </w:rPr>
        <w:br/>
      </w:r>
      <w:r>
        <w:rPr>
          <w:rFonts w:hint="eastAsia"/>
        </w:rPr>
        <w:t>　　图表 3D打印粉末主要特性</w:t>
      </w:r>
      <w:r>
        <w:rPr>
          <w:rFonts w:hint="eastAsia"/>
        </w:rPr>
        <w:br/>
      </w:r>
      <w:r>
        <w:rPr>
          <w:rFonts w:hint="eastAsia"/>
        </w:rPr>
        <w:t>　　图表 2018-2023年中国3D打印粉末行业盈利能力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2018-2023年中国3D打印粉末行业市场需求情况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2024-2030年中国3D打印粉末需求预测</w:t>
      </w:r>
      <w:r>
        <w:rPr>
          <w:rFonts w:hint="eastAsia"/>
        </w:rPr>
        <w:br/>
      </w:r>
      <w:r>
        <w:rPr>
          <w:rFonts w:hint="eastAsia"/>
        </w:rPr>
        <w:t>　　图表 2018-2023年中国3D打印粉末产能</w:t>
      </w:r>
      <w:r>
        <w:rPr>
          <w:rFonts w:hint="eastAsia"/>
        </w:rPr>
        <w:br/>
      </w:r>
      <w:r>
        <w:rPr>
          <w:rFonts w:hint="eastAsia"/>
        </w:rPr>
        <w:t>　　图表 2024-2030年中国3D打印粉末供给预测</w:t>
      </w:r>
      <w:r>
        <w:rPr>
          <w:rFonts w:hint="eastAsia"/>
        </w:rPr>
        <w:br/>
      </w:r>
      <w:r>
        <w:rPr>
          <w:rFonts w:hint="eastAsia"/>
        </w:rPr>
        <w:t>　　图表 2018-2023年中国3D打印粉末产量</w:t>
      </w:r>
      <w:r>
        <w:rPr>
          <w:rFonts w:hint="eastAsia"/>
        </w:rPr>
        <w:br/>
      </w:r>
      <w:r>
        <w:rPr>
          <w:rFonts w:hint="eastAsia"/>
        </w:rPr>
        <w:t>　　图表 2018-2023年中国3D打印粉末出口量</w:t>
      </w:r>
      <w:r>
        <w:rPr>
          <w:rFonts w:hint="eastAsia"/>
        </w:rPr>
        <w:br/>
      </w:r>
      <w:r>
        <w:rPr>
          <w:rFonts w:hint="eastAsia"/>
        </w:rPr>
        <w:t>　　图表 2024-2030年中国3D打印粉末出口量预测</w:t>
      </w:r>
      <w:r>
        <w:rPr>
          <w:rFonts w:hint="eastAsia"/>
        </w:rPr>
        <w:br/>
      </w:r>
      <w:r>
        <w:rPr>
          <w:rFonts w:hint="eastAsia"/>
        </w:rPr>
        <w:t>　　图表 2018-2023年中国3D打印粉末进口量</w:t>
      </w:r>
      <w:r>
        <w:rPr>
          <w:rFonts w:hint="eastAsia"/>
        </w:rPr>
        <w:br/>
      </w:r>
      <w:r>
        <w:rPr>
          <w:rFonts w:hint="eastAsia"/>
        </w:rPr>
        <w:t>　　图表 2024-2030年中国3D打印粉末进口量预测</w:t>
      </w:r>
      <w:r>
        <w:rPr>
          <w:rFonts w:hint="eastAsia"/>
        </w:rPr>
        <w:br/>
      </w:r>
      <w:r>
        <w:rPr>
          <w:rFonts w:hint="eastAsia"/>
        </w:rPr>
        <w:t>　　图表 2018-2023年作为航空航天与国防应用领域3D打印粉末市场需求情况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2024-2030年作为航空航天与国防应用领域3D打印粉末市场需求增长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2018-2023年作为汽车应用领域3D打印粉末市场需求情况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2024-2030年作为汽车应用领域3D打印粉末市场需求增长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2018-2023年作为医疗及牙科应用领域3D打印粉末市场需求情况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2024-2030年作为医疗及牙科应用领域3D打印粉末市场需求增长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2018-2023年作为非晶硅太阳能电池应用领域3D打印粉末市场需求情况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2024-2030年作为非晶硅太阳能电池应用领域3D打印粉末市场需求增长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2018-2023年作为柔性电路板应用领域3D打印粉末市场需求情况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2024-2030年作为柔性电路板应用领域3D打印粉末市场需求增长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3D打印粉末行业区域市场分布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2018-2023年华东地区3D打印粉末需求量统计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2018-2023年中南地区3D打印粉末需求量</w:t>
      </w:r>
      <w:r>
        <w:rPr>
          <w:rFonts w:hint="eastAsia"/>
        </w:rPr>
        <w:br/>
      </w:r>
      <w:r>
        <w:rPr>
          <w:rFonts w:hint="eastAsia"/>
        </w:rPr>
        <w:t>　　图表 2018-2023年西部地区3D打印粉末需求量统计</w:t>
      </w:r>
      <w:r>
        <w:rPr>
          <w:rFonts w:hint="eastAsia"/>
        </w:rPr>
        <w:br/>
      </w:r>
      <w:r>
        <w:rPr>
          <w:rFonts w:hint="eastAsia"/>
        </w:rPr>
        <w:t>　　图表 2018-2023年我国3D打印粉末价格指数分析</w:t>
      </w:r>
      <w:r>
        <w:rPr>
          <w:rFonts w:hint="eastAsia"/>
        </w:rPr>
        <w:br/>
      </w:r>
      <w:r>
        <w:rPr>
          <w:rFonts w:hint="eastAsia"/>
        </w:rPr>
        <w:t>　　图表 中国3D打印粉末2024-2030年价格指数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2024年重点公司3D打印粉末产销量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2024-2030年中国3D打印粉末市场规模增长预测</w:t>
      </w:r>
      <w:r>
        <w:rPr>
          <w:rFonts w:hint="eastAsia"/>
        </w:rPr>
        <w:br/>
      </w:r>
      <w:r>
        <w:rPr>
          <w:rFonts w:hint="eastAsia"/>
        </w:rPr>
        <w:t>　　图表 3D打印粉末行业投资方向预测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c109153541b2" w:history="1">
        <w:r>
          <w:rPr>
            <w:rStyle w:val="Hyperlink"/>
          </w:rPr>
          <w:t>中国3D打印粉末行业发展调研与市场前景预测报告（2024-2030年）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7c109153541b2" w:history="1">
        <w:r>
          <w:rPr>
            <w:rStyle w:val="Hyperlink"/>
          </w:rPr>
          <w:t>https://www.20087.com/9/59/3DDaYinFenMoDeFaZhanQianJing.html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fef3a9b524b41" w:history="1">
      <w:r>
        <w:rPr>
          <w:rStyle w:val="Hyperlink"/>
        </w:rPr>
        <w:t>中国3D打印粉末行业发展调研与市场前景预测报告（2024-2030年）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3DDaYinFenMoDeFaZhanQianJing.html" TargetMode="External" Id="R0d87c109153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3DDaYinFenMoDeFaZhanQianJing.html" TargetMode="External" Id="R7f9fef3a9b5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2023-10-23T08:43:00Z</dcterms:created>
  <dcterms:modified xsi:type="dcterms:W3CDTF">2023-10-23T09:43:00Z</dcterms:modified>
  <dc:subject>中国3D打印粉末行业发展调研与市场前景预测报告（2024-2030年）</dc:subject>
  <dc:title>中国3D打印粉末行业发展调研与市场前景预测报告（2024-2030年）</dc:title>
  <cp:keywords>中国3D打印粉末行业发展调研与市场前景预测报告（2024-2030年）</cp:keywords>
  <dc:description>中国3D打印粉末行业发展调研与市场前景预测报告（2024-2030年）</dc:description>
</cp:coreProperties>
</file>