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48e0d231d494a" w:history="1">
              <w:r>
                <w:rPr>
                  <w:rStyle w:val="Hyperlink"/>
                </w:rPr>
                <w:t>2025-2031年中国人工晶体市场调查研究及发展趋势分析报告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48e0d231d494a" w:history="1">
              <w:r>
                <w:rPr>
                  <w:rStyle w:val="Hyperlink"/>
                </w:rPr>
                <w:t>2025-2031年中国人工晶体市场调查研究及发展趋势分析报告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48e0d231d494a" w:history="1">
                <w:r>
                  <w:rPr>
                    <w:rStyle w:val="Hyperlink"/>
                  </w:rPr>
                  <w:t>https://www.20087.com/9/19/RenGongJingTiShiChangXianZhuangY.html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晶体是眼科手术中用于替换患者自然晶状体的医疗器械，主要用于治疗白内障。近年来，随着材料科学和眼科学的进步，人工晶体的种类和功能不断扩展，从单一的矫正视力到现在的多焦点、散光矫正和可调节焦距等多功能晶体，大大提高了患者的生活质量。</w:t>
      </w:r>
      <w:r>
        <w:rPr>
          <w:rFonts w:hint="eastAsia"/>
        </w:rPr>
        <w:br/>
      </w:r>
      <w:r>
        <w:rPr>
          <w:rFonts w:hint="eastAsia"/>
        </w:rPr>
        <w:t>　　未来，人工晶体将更加注重个性化和生物相容性。通过3D打印技术和生物工程，人工晶体将能够根据患者的眼部结构和视力需求进行定制，提供更加精确的视觉矫正。同时，采用生物相容性更好的材料，减少术后并发症，提高植入后的舒适度和视觉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48e0d231d494a" w:history="1">
        <w:r>
          <w:rPr>
            <w:rStyle w:val="Hyperlink"/>
          </w:rPr>
          <w:t>2025-2031年中国人工晶体市场调查研究及发展趋势分析报告</w:t>
        </w:r>
      </w:hyperlink>
      <w:r>
        <w:rPr>
          <w:rFonts w:hint="eastAsia"/>
        </w:rPr>
        <w:t>》通过对人工晶体行业的全面调研，系统分析了人工晶体市场规模、技术现状及未来发展方向，揭示了行业竞争格局的演变趋势与潜在问题。同时，报告评估了人工晶体行业投资价值与效益，识别了发展中的主要挑战与机遇，并结合SWOT分析为投资者和企业提供了科学的战略建议。此外，报告重点聚焦人工晶体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人工晶体产业概述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一、人工晶体行业的划定</w:t>
      </w:r>
      <w:r>
        <w:rPr>
          <w:rFonts w:hint="eastAsia"/>
        </w:rPr>
        <w:br/>
      </w:r>
      <w:r>
        <w:rPr>
          <w:rFonts w:hint="eastAsia"/>
        </w:rPr>
        <w:t>　　　　二、人工晶体行业特性分析</w:t>
      </w:r>
      <w:r>
        <w:rPr>
          <w:rFonts w:hint="eastAsia"/>
        </w:rPr>
        <w:br/>
      </w:r>
      <w:r>
        <w:rPr>
          <w:rFonts w:hint="eastAsia"/>
        </w:rPr>
        <w:t>　　第二节 产品发展历程</w:t>
      </w:r>
      <w:r>
        <w:rPr>
          <w:rFonts w:hint="eastAsia"/>
        </w:rPr>
        <w:br/>
      </w:r>
      <w:r>
        <w:rPr>
          <w:rFonts w:hint="eastAsia"/>
        </w:rPr>
        <w:t>　　第三节 人工晶体产品所处产业生命周期</w:t>
      </w:r>
      <w:r>
        <w:rPr>
          <w:rFonts w:hint="eastAsia"/>
        </w:rPr>
        <w:br/>
      </w:r>
      <w:r>
        <w:rPr>
          <w:rFonts w:hint="eastAsia"/>
        </w:rPr>
        <w:t>　　第四节 人工晶体行业市场竞争程度</w:t>
      </w:r>
      <w:r>
        <w:rPr>
          <w:rFonts w:hint="eastAsia"/>
        </w:rPr>
        <w:br/>
      </w:r>
      <w:r>
        <w:rPr>
          <w:rFonts w:hint="eastAsia"/>
        </w:rPr>
        <w:t>　　第五节 人工晶体产业在国民经济中的重要性</w:t>
      </w:r>
      <w:r>
        <w:rPr>
          <w:rFonts w:hint="eastAsia"/>
        </w:rPr>
        <w:br/>
      </w:r>
      <w:r>
        <w:rPr>
          <w:rFonts w:hint="eastAsia"/>
        </w:rPr>
        <w:t>　　　　一、人工晶体产业与国民经济的关系</w:t>
      </w:r>
      <w:r>
        <w:rPr>
          <w:rFonts w:hint="eastAsia"/>
        </w:rPr>
        <w:br/>
      </w:r>
      <w:r>
        <w:rPr>
          <w:rFonts w:hint="eastAsia"/>
        </w:rPr>
        <w:t>　　　　二、人工晶体产业与固定资产投资的关系分析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2025年中国人工晶体行业市场发展环境分析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一、2025年中国宏观经济情况</w:t>
      </w:r>
      <w:r>
        <w:rPr>
          <w:rFonts w:hint="eastAsia"/>
        </w:rPr>
        <w:br/>
      </w:r>
      <w:r>
        <w:rPr>
          <w:rFonts w:hint="eastAsia"/>
        </w:rPr>
        <w:t>　　　　二、2025年国内宏观经济分析</w:t>
      </w:r>
      <w:r>
        <w:rPr>
          <w:rFonts w:hint="eastAsia"/>
        </w:rPr>
        <w:br/>
      </w:r>
      <w:r>
        <w:rPr>
          <w:rFonts w:hint="eastAsia"/>
        </w:rPr>
        <w:t>　　第二节 2025年中国人工晶体行业发展政策环境分析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二、生物相容性研究分析</w:t>
      </w:r>
      <w:r>
        <w:rPr>
          <w:rFonts w:hint="eastAsia"/>
        </w:rPr>
        <w:br/>
      </w:r>
      <w:r>
        <w:rPr>
          <w:rFonts w:hint="eastAsia"/>
        </w:rPr>
        <w:t>　　　　三、百万贫困白内障患者复明工程</w:t>
      </w:r>
      <w:r>
        <w:rPr>
          <w:rFonts w:hint="eastAsia"/>
        </w:rPr>
        <w:br/>
      </w:r>
      <w:r>
        <w:rPr>
          <w:rFonts w:hint="eastAsia"/>
        </w:rPr>
        <w:t>　　第三节 2025年中国人工晶体行业社会环境分析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2025年中国人工晶体行业技术环境分析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2025年中国人工晶体产业运行形势调查分析</w:t>
      </w:r>
      <w:r>
        <w:rPr>
          <w:rFonts w:hint="eastAsia"/>
        </w:rPr>
        <w:br/>
      </w:r>
      <w:r>
        <w:rPr>
          <w:rFonts w:hint="eastAsia"/>
        </w:rPr>
        <w:t>　　第一节 2025年中国人工晶体产业运行综述</w:t>
      </w:r>
      <w:r>
        <w:rPr>
          <w:rFonts w:hint="eastAsia"/>
        </w:rPr>
        <w:br/>
      </w:r>
      <w:r>
        <w:rPr>
          <w:rFonts w:hint="eastAsia"/>
        </w:rPr>
        <w:t>　　　　一、我国人工晶体行业发展状况</w:t>
      </w:r>
      <w:r>
        <w:rPr>
          <w:rFonts w:hint="eastAsia"/>
        </w:rPr>
        <w:br/>
      </w:r>
      <w:r>
        <w:rPr>
          <w:rFonts w:hint="eastAsia"/>
        </w:rPr>
        <w:t>　　　　二、中国人工晶体发展特点分析</w:t>
      </w:r>
      <w:r>
        <w:rPr>
          <w:rFonts w:hint="eastAsia"/>
        </w:rPr>
        <w:br/>
      </w:r>
      <w:r>
        <w:rPr>
          <w:rFonts w:hint="eastAsia"/>
        </w:rPr>
        <w:t>　　　　三、国内人工晶体企业状况</w:t>
      </w:r>
      <w:r>
        <w:rPr>
          <w:rFonts w:hint="eastAsia"/>
        </w:rPr>
        <w:br/>
      </w:r>
      <w:r>
        <w:rPr>
          <w:rFonts w:hint="eastAsia"/>
        </w:rPr>
        <w:t>　　　　四、人工晶体应用中存在的问题</w:t>
      </w:r>
      <w:r>
        <w:rPr>
          <w:rFonts w:hint="eastAsia"/>
        </w:rPr>
        <w:br/>
      </w:r>
      <w:r>
        <w:rPr>
          <w:rFonts w:hint="eastAsia"/>
        </w:rPr>
        <w:t>　　第二节 2025年中国人工晶体市场运行动态分析</w:t>
      </w:r>
      <w:r>
        <w:rPr>
          <w:rFonts w:hint="eastAsia"/>
        </w:rPr>
        <w:br/>
      </w:r>
      <w:r>
        <w:rPr>
          <w:rFonts w:hint="eastAsia"/>
        </w:rPr>
        <w:t>　　　　一、国内人工晶体生产情况分析</w:t>
      </w:r>
      <w:r>
        <w:rPr>
          <w:rFonts w:hint="eastAsia"/>
        </w:rPr>
        <w:br/>
      </w:r>
      <w:r>
        <w:rPr>
          <w:rFonts w:hint="eastAsia"/>
        </w:rPr>
        <w:t>　　　　二、人工晶体市场需求现状分析</w:t>
      </w:r>
      <w:r>
        <w:rPr>
          <w:rFonts w:hint="eastAsia"/>
        </w:rPr>
        <w:br/>
      </w:r>
      <w:r>
        <w:rPr>
          <w:rFonts w:hint="eastAsia"/>
        </w:rPr>
        <w:t>　　　　三、人工晶体消费局势分析</w:t>
      </w:r>
      <w:r>
        <w:rPr>
          <w:rFonts w:hint="eastAsia"/>
        </w:rPr>
        <w:br/>
      </w:r>
      <w:r>
        <w:rPr>
          <w:rFonts w:hint="eastAsia"/>
        </w:rPr>
        <w:t>　　第三节 2025年中国人工晶体产业发展存在的问题分析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2019-2024年中国人工晶体制造行业规模以上企业经济运行数据监测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2019-2024年中国人工晶体制造行业数据监测回顾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2019-2024年中国人工晶体制造行业投资价值测算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一、人工晶体行业销售毛利率分析</w:t>
      </w:r>
      <w:r>
        <w:rPr>
          <w:rFonts w:hint="eastAsia"/>
        </w:rPr>
        <w:br/>
      </w:r>
      <w:r>
        <w:rPr>
          <w:rFonts w:hint="eastAsia"/>
        </w:rPr>
        <w:t>　　　　二、人工晶体行业销售利润率分析</w:t>
      </w:r>
      <w:r>
        <w:rPr>
          <w:rFonts w:hint="eastAsia"/>
        </w:rPr>
        <w:br/>
      </w:r>
      <w:r>
        <w:rPr>
          <w:rFonts w:hint="eastAsia"/>
        </w:rPr>
        <w:t>　　　　三、人工晶体行业总资产利润率分析</w:t>
      </w:r>
      <w:r>
        <w:rPr>
          <w:rFonts w:hint="eastAsia"/>
        </w:rPr>
        <w:br/>
      </w:r>
      <w:r>
        <w:rPr>
          <w:rFonts w:hint="eastAsia"/>
        </w:rPr>
        <w:t>　　　　四、未来5年人工晶体制造盈利能力预测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2019-2024年中国人工晶体制造行业产销率调查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第四节 2019-2024年人工晶体制造出口交货值数据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2025年中国人工晶体产业运行动态分析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2025年中国人工晶体市场发展概述</w:t>
      </w:r>
      <w:r>
        <w:rPr>
          <w:rFonts w:hint="eastAsia"/>
        </w:rPr>
        <w:br/>
      </w:r>
      <w:r>
        <w:rPr>
          <w:rFonts w:hint="eastAsia"/>
        </w:rPr>
        <w:t>　　　　一、中国人工晶体行业的发展特点</w:t>
      </w:r>
      <w:r>
        <w:rPr>
          <w:rFonts w:hint="eastAsia"/>
        </w:rPr>
        <w:br/>
      </w:r>
      <w:r>
        <w:rPr>
          <w:rFonts w:hint="eastAsia"/>
        </w:rPr>
        <w:t>　　　　二、人工晶体专业市场带动产业培育和发展</w:t>
      </w:r>
      <w:r>
        <w:rPr>
          <w:rFonts w:hint="eastAsia"/>
        </w:rPr>
        <w:br/>
      </w:r>
      <w:r>
        <w:rPr>
          <w:rFonts w:hint="eastAsia"/>
        </w:rPr>
        <w:t>　　第二节 2025年中国人工晶体市场运行分析</w:t>
      </w:r>
      <w:r>
        <w:rPr>
          <w:rFonts w:hint="eastAsia"/>
        </w:rPr>
        <w:br/>
      </w:r>
      <w:r>
        <w:rPr>
          <w:rFonts w:hint="eastAsia"/>
        </w:rPr>
        <w:t>　　　　一、品牌关注度分析</w:t>
      </w:r>
      <w:r>
        <w:rPr>
          <w:rFonts w:hint="eastAsia"/>
        </w:rPr>
        <w:br/>
      </w:r>
      <w:r>
        <w:rPr>
          <w:rFonts w:hint="eastAsia"/>
        </w:rPr>
        <w:t>　　　　二、品牌结构分析</w:t>
      </w:r>
      <w:r>
        <w:rPr>
          <w:rFonts w:hint="eastAsia"/>
        </w:rPr>
        <w:br/>
      </w:r>
      <w:r>
        <w:rPr>
          <w:rFonts w:hint="eastAsia"/>
        </w:rPr>
        <w:t>　　　　三、区域市场分析</w:t>
      </w:r>
      <w:r>
        <w:rPr>
          <w:rFonts w:hint="eastAsia"/>
        </w:rPr>
        <w:br/>
      </w:r>
      <w:r>
        <w:rPr>
          <w:rFonts w:hint="eastAsia"/>
        </w:rPr>
        <w:t>　　第三节 2025年中国人工晶体行业存在的问题及对策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一、存在的主要问题</w:t>
      </w:r>
      <w:r>
        <w:rPr>
          <w:rFonts w:hint="eastAsia"/>
        </w:rPr>
        <w:br/>
      </w:r>
      <w:r>
        <w:rPr>
          <w:rFonts w:hint="eastAsia"/>
        </w:rPr>
        <w:t>　　　　二、技术的发展瓶颈</w:t>
      </w:r>
      <w:r>
        <w:rPr>
          <w:rFonts w:hint="eastAsia"/>
        </w:rPr>
        <w:br/>
      </w:r>
      <w:r>
        <w:rPr>
          <w:rFonts w:hint="eastAsia"/>
        </w:rPr>
        <w:t>　　　　三、行业的发展建议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人工晶体行业上下游市场调查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一、人工晶体上游原材料构成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第二节 产业上下游关联度分析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一、人工晶体产品的现有潜在用户分析</w:t>
      </w:r>
      <w:r>
        <w:rPr>
          <w:rFonts w:hint="eastAsia"/>
        </w:rPr>
        <w:br/>
      </w:r>
      <w:r>
        <w:rPr>
          <w:rFonts w:hint="eastAsia"/>
        </w:rPr>
        <w:t>　　　　　　1、潜在用户的对与人工晶体产品特性需求分析</w:t>
      </w:r>
      <w:r>
        <w:rPr>
          <w:rFonts w:hint="eastAsia"/>
        </w:rPr>
        <w:br/>
      </w:r>
      <w:r>
        <w:rPr>
          <w:rFonts w:hint="eastAsia"/>
        </w:rPr>
        <w:t>　　　　　　2、潜在用户市场规模分析</w:t>
      </w:r>
      <w:r>
        <w:rPr>
          <w:rFonts w:hint="eastAsia"/>
        </w:rPr>
        <w:br/>
      </w:r>
      <w:r>
        <w:rPr>
          <w:rFonts w:hint="eastAsia"/>
        </w:rPr>
        <w:t>　　　　　　3、潜在用户市场的开发</w:t>
      </w:r>
      <w:r>
        <w:rPr>
          <w:rFonts w:hint="eastAsia"/>
        </w:rPr>
        <w:br/>
      </w:r>
      <w:r>
        <w:rPr>
          <w:rFonts w:hint="eastAsia"/>
        </w:rPr>
        <w:t>　　第四节 人工晶体产品产业发展前景预测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2025年人工晶体市场供需调查分析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2025年人工晶体市场供给分析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二、渠道供给调研</w:t>
      </w:r>
      <w:r>
        <w:rPr>
          <w:rFonts w:hint="eastAsia"/>
        </w:rPr>
        <w:br/>
      </w:r>
      <w:r>
        <w:rPr>
          <w:rFonts w:hint="eastAsia"/>
        </w:rPr>
        <w:t>　　第二节 2025年人工晶体市场需求分析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第三节 2025年人工晶体市场特征分析</w:t>
      </w:r>
      <w:r>
        <w:rPr>
          <w:rFonts w:hint="eastAsia"/>
        </w:rPr>
        <w:br/>
      </w:r>
      <w:r>
        <w:rPr>
          <w:rFonts w:hint="eastAsia"/>
        </w:rPr>
        <w:t>　　　　一、2025年人工晶体产品特征分析</w:t>
      </w:r>
      <w:r>
        <w:rPr>
          <w:rFonts w:hint="eastAsia"/>
        </w:rPr>
        <w:br/>
      </w:r>
      <w:r>
        <w:rPr>
          <w:rFonts w:hint="eastAsia"/>
        </w:rPr>
        <w:t>　　　　二、2025年人工晶体价格特征分析</w:t>
      </w:r>
      <w:r>
        <w:rPr>
          <w:rFonts w:hint="eastAsia"/>
        </w:rPr>
        <w:br/>
      </w:r>
      <w:r>
        <w:rPr>
          <w:rFonts w:hint="eastAsia"/>
        </w:rPr>
        <w:t>　　　　三、2025年人工晶体渠道特征</w:t>
      </w:r>
      <w:r>
        <w:rPr>
          <w:rFonts w:hint="eastAsia"/>
        </w:rPr>
        <w:br/>
      </w:r>
      <w:r>
        <w:rPr>
          <w:rFonts w:hint="eastAsia"/>
        </w:rPr>
        <w:t>　　　　四、2025年人工晶体购买特征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人工晶体销售市场调查</w:t>
      </w:r>
      <w:r>
        <w:rPr>
          <w:rFonts w:hint="eastAsia"/>
        </w:rPr>
        <w:br/>
      </w:r>
      <w:r>
        <w:rPr>
          <w:rFonts w:hint="eastAsia"/>
        </w:rPr>
        <w:t>　　第一节 人工晶体国内营销模式分析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人工晶体国内销售渠道分析</w:t>
      </w:r>
      <w:r>
        <w:rPr>
          <w:rFonts w:hint="eastAsia"/>
        </w:rPr>
        <w:br/>
      </w:r>
      <w:r>
        <w:rPr>
          <w:rFonts w:hint="eastAsia"/>
        </w:rPr>
        <w:t>　　第四节 人工晶体行业国际化营销模式分析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人工晶体重点销售区域分析</w:t>
      </w:r>
      <w:r>
        <w:rPr>
          <w:rFonts w:hint="eastAsia"/>
        </w:rPr>
        <w:br/>
      </w:r>
      <w:r>
        <w:rPr>
          <w:rFonts w:hint="eastAsia"/>
        </w:rPr>
        <w:t>　　第六节 人工晶体内部与外部流通量分析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人工晶体消费者调查分析</w:t>
      </w:r>
      <w:r>
        <w:rPr>
          <w:rFonts w:hint="eastAsia"/>
        </w:rPr>
        <w:br/>
      </w:r>
      <w:r>
        <w:rPr>
          <w:rFonts w:hint="eastAsia"/>
        </w:rPr>
        <w:t>　　第一节 人工晶体市场调查对象情况分析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一、受访者性别分布</w:t>
      </w:r>
      <w:r>
        <w:rPr>
          <w:rFonts w:hint="eastAsia"/>
        </w:rPr>
        <w:br/>
      </w:r>
      <w:r>
        <w:rPr>
          <w:rFonts w:hint="eastAsia"/>
        </w:rPr>
        <w:t>　　　　二、受访者年龄占比</w:t>
      </w:r>
      <w:r>
        <w:rPr>
          <w:rFonts w:hint="eastAsia"/>
        </w:rPr>
        <w:br/>
      </w:r>
      <w:r>
        <w:rPr>
          <w:rFonts w:hint="eastAsia"/>
        </w:rPr>
        <w:t>　　　　三、受访者家庭收入情况</w:t>
      </w:r>
      <w:r>
        <w:rPr>
          <w:rFonts w:hint="eastAsia"/>
        </w:rPr>
        <w:br/>
      </w:r>
      <w:r>
        <w:rPr>
          <w:rFonts w:hint="eastAsia"/>
        </w:rPr>
        <w:t>　　第二节 人工晶体消费者认知度调研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人工晶体消费者品牌状况调查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三、消费者对人工晶体品牌的首要认知渠道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人工晶体进出口市场调查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二、出口数量分析</w:t>
      </w:r>
      <w:r>
        <w:rPr>
          <w:rFonts w:hint="eastAsia"/>
        </w:rPr>
        <w:br/>
      </w:r>
      <w:r>
        <w:rPr>
          <w:rFonts w:hint="eastAsia"/>
        </w:rPr>
        <w:t>　　　　三、人工晶体行业海外市场分布情况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一、倾销</w:t>
      </w:r>
      <w:r>
        <w:rPr>
          <w:rFonts w:hint="eastAsia"/>
        </w:rPr>
        <w:br/>
      </w:r>
      <w:r>
        <w:rPr>
          <w:rFonts w:hint="eastAsia"/>
        </w:rPr>
        <w:t>　　　　二、反倾销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典型企业竞争力调查分析</w:t>
      </w:r>
      <w:r>
        <w:rPr>
          <w:rFonts w:hint="eastAsia"/>
        </w:rPr>
        <w:br/>
      </w:r>
      <w:r>
        <w:rPr>
          <w:rFonts w:hint="eastAsia"/>
        </w:rPr>
        <w:t>　　第一节 北京中材人工晶体有限公司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河南宇宙人工晶状体研制有限公司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珠海艾格医疗科技开发有限公司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苏州六六视觉科技股份有限公司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广州超晶人工晶体有限公司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三、企业经营优劣势分析析</w:t>
      </w:r>
      <w:r>
        <w:rPr>
          <w:rFonts w:hint="eastAsia"/>
        </w:rPr>
        <w:br/>
      </w:r>
      <w:r>
        <w:rPr>
          <w:rFonts w:hint="eastAsia"/>
        </w:rPr>
        <w:t>　　第六节 宁波艾克伦医疗科技有限公司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天津泰达生物医学工程股份有限公司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人工晶体产品市场价格走势调查分析</w:t>
      </w:r>
      <w:r>
        <w:rPr>
          <w:rFonts w:hint="eastAsia"/>
        </w:rPr>
        <w:br/>
      </w:r>
      <w:r>
        <w:rPr>
          <w:rFonts w:hint="eastAsia"/>
        </w:rPr>
        <w:t>　　第一节 近年来国内人工晶体市场价格回顾</w:t>
      </w:r>
      <w:r>
        <w:rPr>
          <w:rFonts w:hint="eastAsia"/>
        </w:rPr>
        <w:br/>
      </w:r>
      <w:r>
        <w:rPr>
          <w:rFonts w:hint="eastAsia"/>
        </w:rPr>
        <w:t>　　第二节 人工晶体市场价格影响因素分析</w:t>
      </w:r>
      <w:r>
        <w:rPr>
          <w:rFonts w:hint="eastAsia"/>
        </w:rPr>
        <w:br/>
      </w:r>
      <w:r>
        <w:rPr>
          <w:rFonts w:hint="eastAsia"/>
        </w:rPr>
        <w:t>　　第三节 人工晶体市场价格走势预测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2025-2031年中国人工晶体业投资机会与风险分析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2025-2031年中国人工晶体业投资环境分析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2025-2031年中国人工晶体业投资机会分析</w:t>
      </w:r>
      <w:r>
        <w:rPr>
          <w:rFonts w:hint="eastAsia"/>
        </w:rPr>
        <w:br/>
      </w:r>
      <w:r>
        <w:rPr>
          <w:rFonts w:hint="eastAsia"/>
        </w:rPr>
        <w:t>　　　　一、人工晶体投资潜力分析</w:t>
      </w:r>
      <w:r>
        <w:rPr>
          <w:rFonts w:hint="eastAsia"/>
        </w:rPr>
        <w:br/>
      </w:r>
      <w:r>
        <w:rPr>
          <w:rFonts w:hint="eastAsia"/>
        </w:rPr>
        <w:t>　　　　二、人工晶体投资吸引力分析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2025-2031年中国人工晶体业投资风险分析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2025-2031年中国人工晶体产业发展趋势预测分析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2025-2031年人工晶体行业发展趋势分析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一、行业发展分析</w:t>
      </w:r>
      <w:r>
        <w:rPr>
          <w:rFonts w:hint="eastAsia"/>
        </w:rPr>
        <w:br/>
      </w:r>
      <w:r>
        <w:rPr>
          <w:rFonts w:hint="eastAsia"/>
        </w:rPr>
        <w:t>　　　　二、技术开发方向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2025-2031年中国人工晶体产业市场预测分析</w:t>
      </w:r>
      <w:r>
        <w:rPr>
          <w:rFonts w:hint="eastAsia"/>
        </w:rPr>
        <w:br/>
      </w:r>
      <w:r>
        <w:rPr>
          <w:rFonts w:hint="eastAsia"/>
        </w:rPr>
        <w:t>　　　　一、人工晶体产业供给预测分析</w:t>
      </w:r>
      <w:r>
        <w:rPr>
          <w:rFonts w:hint="eastAsia"/>
        </w:rPr>
        <w:br/>
      </w:r>
      <w:r>
        <w:rPr>
          <w:rFonts w:hint="eastAsia"/>
        </w:rPr>
        <w:t>　　　　二、人工晶体产业需求预测分析</w:t>
      </w:r>
      <w:r>
        <w:rPr>
          <w:rFonts w:hint="eastAsia"/>
        </w:rPr>
        <w:br/>
      </w:r>
      <w:r>
        <w:rPr>
          <w:rFonts w:hint="eastAsia"/>
        </w:rPr>
        <w:t>　　　　三、人工晶体进出口预测分析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2025-2031年中国人工晶体产业市场盈利预测分析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人工晶体产业所处生命周期示意图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人民币存款利率表</w:t>
      </w:r>
      <w:r>
        <w:rPr>
          <w:rFonts w:hint="eastAsia"/>
        </w:rPr>
        <w:br/>
      </w:r>
      <w:r>
        <w:rPr>
          <w:rFonts w:hint="eastAsia"/>
        </w:rPr>
        <w:t>　　图表 10 人民币贷款利率表</w:t>
      </w:r>
      <w:r>
        <w:rPr>
          <w:rFonts w:hint="eastAsia"/>
        </w:rPr>
        <w:br/>
      </w:r>
      <w:r>
        <w:rPr>
          <w:rFonts w:hint="eastAsia"/>
        </w:rPr>
        <w:t>　　图表 11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12 “十四五”医疗器械科技发展主要指标</w:t>
      </w:r>
      <w:r>
        <w:rPr>
          <w:rFonts w:hint="eastAsia"/>
        </w:rPr>
        <w:br/>
      </w:r>
      <w:r>
        <w:rPr>
          <w:rFonts w:hint="eastAsia"/>
        </w:rPr>
        <w:t>　　图表 13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14 2019-2024年中国人工晶体行业产量分析</w:t>
      </w:r>
      <w:r>
        <w:rPr>
          <w:rFonts w:hint="eastAsia"/>
        </w:rPr>
        <w:br/>
      </w:r>
      <w:r>
        <w:rPr>
          <w:rFonts w:hint="eastAsia"/>
        </w:rPr>
        <w:t>　　图表 15 2019-2024年中国人工晶体市场需求分析</w:t>
      </w:r>
      <w:r>
        <w:rPr>
          <w:rFonts w:hint="eastAsia"/>
        </w:rPr>
        <w:br/>
      </w:r>
      <w:r>
        <w:rPr>
          <w:rFonts w:hint="eastAsia"/>
        </w:rPr>
        <w:t>　　图表 16 2019-2024年中国人工晶体行业销售收入分析</w:t>
      </w:r>
      <w:r>
        <w:rPr>
          <w:rFonts w:hint="eastAsia"/>
        </w:rPr>
        <w:br/>
      </w:r>
      <w:r>
        <w:rPr>
          <w:rFonts w:hint="eastAsia"/>
        </w:rPr>
        <w:t>　　图表 17 2019-2024年中国人工晶体行业利润增长性分析</w:t>
      </w:r>
      <w:r>
        <w:rPr>
          <w:rFonts w:hint="eastAsia"/>
        </w:rPr>
        <w:br/>
      </w:r>
      <w:r>
        <w:rPr>
          <w:rFonts w:hint="eastAsia"/>
        </w:rPr>
        <w:t>　　图表 18 2019-2024年中国人工晶体行业资产增长分析</w:t>
      </w:r>
      <w:r>
        <w:rPr>
          <w:rFonts w:hint="eastAsia"/>
        </w:rPr>
        <w:br/>
      </w:r>
      <w:r>
        <w:rPr>
          <w:rFonts w:hint="eastAsia"/>
        </w:rPr>
        <w:t>　　图表 19 2019-2024年中国人工晶体行业从业人员增长分析</w:t>
      </w:r>
      <w:r>
        <w:rPr>
          <w:rFonts w:hint="eastAsia"/>
        </w:rPr>
        <w:br/>
      </w:r>
      <w:r>
        <w:rPr>
          <w:rFonts w:hint="eastAsia"/>
        </w:rPr>
        <w:t>　　图表 20 2019-2024年中国人工晶体行业销售毛利率分析</w:t>
      </w:r>
      <w:r>
        <w:rPr>
          <w:rFonts w:hint="eastAsia"/>
        </w:rPr>
        <w:br/>
      </w:r>
      <w:r>
        <w:rPr>
          <w:rFonts w:hint="eastAsia"/>
        </w:rPr>
        <w:t>　　图表 21 2019-2024年中国人工晶体行业销售利润率分析</w:t>
      </w:r>
      <w:r>
        <w:rPr>
          <w:rFonts w:hint="eastAsia"/>
        </w:rPr>
        <w:br/>
      </w:r>
      <w:r>
        <w:rPr>
          <w:rFonts w:hint="eastAsia"/>
        </w:rPr>
        <w:t>　　图表 22 2019-2024年中国人工晶体行业资产利润率分析</w:t>
      </w:r>
      <w:r>
        <w:rPr>
          <w:rFonts w:hint="eastAsia"/>
        </w:rPr>
        <w:br/>
      </w:r>
      <w:r>
        <w:rPr>
          <w:rFonts w:hint="eastAsia"/>
        </w:rPr>
        <w:t>　　图表 23 2025-2031年中国人工晶体行业盈利能力预测分析</w:t>
      </w:r>
      <w:r>
        <w:rPr>
          <w:rFonts w:hint="eastAsia"/>
        </w:rPr>
        <w:br/>
      </w:r>
      <w:r>
        <w:rPr>
          <w:rFonts w:hint="eastAsia"/>
        </w:rPr>
        <w:t>　　图表 24 2019-2024年中国人工晶体行业产值增长性分析</w:t>
      </w:r>
      <w:r>
        <w:rPr>
          <w:rFonts w:hint="eastAsia"/>
        </w:rPr>
        <w:br/>
      </w:r>
      <w:r>
        <w:rPr>
          <w:rFonts w:hint="eastAsia"/>
        </w:rPr>
        <w:t>　　图表 25 2019-2024年中国人工晶体行业销售产值增长性分析</w:t>
      </w:r>
      <w:r>
        <w:rPr>
          <w:rFonts w:hint="eastAsia"/>
        </w:rPr>
        <w:br/>
      </w:r>
      <w:r>
        <w:rPr>
          <w:rFonts w:hint="eastAsia"/>
        </w:rPr>
        <w:t>　　图表 26 2019-2024年中国人工晶体行业产销率增长性分析</w:t>
      </w:r>
      <w:r>
        <w:rPr>
          <w:rFonts w:hint="eastAsia"/>
        </w:rPr>
        <w:br/>
      </w:r>
      <w:r>
        <w:rPr>
          <w:rFonts w:hint="eastAsia"/>
        </w:rPr>
        <w:t>　　图表 27 2019-2024年中国人工晶体行业出口交货值增长性分析</w:t>
      </w:r>
      <w:r>
        <w:rPr>
          <w:rFonts w:hint="eastAsia"/>
        </w:rPr>
        <w:br/>
      </w:r>
      <w:r>
        <w:rPr>
          <w:rFonts w:hint="eastAsia"/>
        </w:rPr>
        <w:t>　　图表 28 2019-2024年中国人工晶体行业出口比重增长性分析</w:t>
      </w:r>
      <w:r>
        <w:rPr>
          <w:rFonts w:hint="eastAsia"/>
        </w:rPr>
        <w:br/>
      </w:r>
      <w:r>
        <w:rPr>
          <w:rFonts w:hint="eastAsia"/>
        </w:rPr>
        <w:t>　　图表 29 2025年重点医院人工晶体应用品牌结构</w:t>
      </w:r>
      <w:r>
        <w:rPr>
          <w:rFonts w:hint="eastAsia"/>
        </w:rPr>
        <w:br/>
      </w:r>
      <w:r>
        <w:rPr>
          <w:rFonts w:hint="eastAsia"/>
        </w:rPr>
        <w:t>　　图表 30 人工晶体使用单位情况调研表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48e0d231d494a" w:history="1">
        <w:r>
          <w:rPr>
            <w:rStyle w:val="Hyperlink"/>
          </w:rPr>
          <w:t>2025-2031年中国人工晶体市场调查研究及发展趋势分析报告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48e0d231d494a" w:history="1">
        <w:r>
          <w:rPr>
            <w:rStyle w:val="Hyperlink"/>
          </w:rPr>
          <w:t>https://www.20087.com/9/19/RenGongJingTiShiChangXianZhuangY.html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人工晶体哪国的好、人工晶体植入手术的利与弊、晶体植入好还是飞秒好、人工晶体哪种最好、70岁老年人换晶体哪种好、人工晶体可以取出二次植入吗、白内障手术几天恢复、人工晶体十大排名、人工晶体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8a940a0a14ddb" w:history="1">
      <w:r>
        <w:rPr>
          <w:rStyle w:val="Hyperlink"/>
        </w:rPr>
        <w:t>2025-2031年中国人工晶体市场调查研究及发展趋势分析报告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RenGongJingTiShiChangXianZhuangY.html" TargetMode="External" Id="R11848e0d231d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RenGongJingTiShiChangXianZhuangY.html" TargetMode="External" Id="R6a98a940a0a1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2024-12-16T01:08:00Z</dcterms:created>
  <dcterms:modified xsi:type="dcterms:W3CDTF">2024-12-16T02:08:00Z</dcterms:modified>
  <dc:subject>2025-2031年中国人工晶体市场调查研究及发展趋势分析报告</dc:subject>
  <dc:title>2025-2031年中国人工晶体市场调查研究及发展趋势分析报告</dc:title>
  <cp:keywords>2025-2031年中国人工晶体市场调查研究及发展趋势分析报告</cp:keywords>
  <dc:description>2025-2031年中国人工晶体市场调查研究及发展趋势分析报告</dc:description>
</cp:coreProperties>
</file>