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7dfc1d3a3416a" w:history="1">
              <w:r>
                <w:rPr>
                  <w:rStyle w:val="Hyperlink"/>
                </w:rPr>
                <w:t>2025-2031年全球与中国单晶金刚石晶圆行业分析及前景趋势报告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7dfc1d3a3416a" w:history="1">
              <w:r>
                <w:rPr>
                  <w:rStyle w:val="Hyperlink"/>
                </w:rPr>
                <w:t>2025-2031年全球与中国单晶金刚石晶圆行业分析及前景趋势报告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7dfc1d3a3416a" w:history="1">
                <w:r>
                  <w:rPr>
                    <w:rStyle w:val="Hyperlink"/>
                  </w:rPr>
                  <w:t>https://www.20087.com/9/89/DanJingJinGangShiJingYuanFaZhanQianJing.html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金刚石晶圆是一种具有超高热导率、优异电学性能和极佳机械强度的宽禁带半导体材料，近年来在高功率、高频电子器件及量子信息领域展现出巨大潜力。目前该材料主要依赖高温高压（HPHT）或化学气相沉积（CVD）工艺制备，受限于生长速率慢、缺陷密度较高以及加工难度大等因素，导致其成本高昂、产品良率偏低，尚未实现大规模商业化应用。尽管如此，随着第三代半导体技术的发展，科研机构与企业对单晶金刚石的研究投入持续加大，尤其在射频器件、电力电子及光学窗口等高端应用场景中已出现部分实验性示范项目。同时，由于金刚石具备天然抗辐射特性，在极端环境下的电子设备中也受到重点关注。</w:t>
      </w:r>
      <w:r>
        <w:rPr>
          <w:rFonts w:hint="eastAsia"/>
        </w:rPr>
        <w:br/>
      </w:r>
      <w:r>
        <w:rPr>
          <w:rFonts w:hint="eastAsia"/>
        </w:rPr>
        <w:t>　　未来，单晶金刚石晶圆将朝着更大尺寸、更高纯度与更低缺陷密度方向发展。随着材料生长工艺的不断优化，尤其是异质外延技术和衬底剥离方法的进步，有望突破当前尺寸限制并提升晶体质量，从而推动其在功率电子和量子计算中的实际应用。此外，金刚石与其他半导体材料（如氮化镓、碳化硅）的异质集成也将成为研究热点，为构建高性能混合器件提供新路径。随着全球范围内对高效能、耐极端环境电子器件需求的增长，单晶金刚石晶圆的应用空间将进一步拓展，并可能在航空航天、核能探测、5G通信等领域形成差异化竞争优势。行业将进入技术攻坚与产业协同阶段，掌握核心制造能力的企业将在未来市场格局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7dfc1d3a3416a" w:history="1">
        <w:r>
          <w:rPr>
            <w:rStyle w:val="Hyperlink"/>
          </w:rPr>
          <w:t>2025-2031年全球与中国单晶金刚石晶圆行业分析及前景趋势报告</w:t>
        </w:r>
      </w:hyperlink>
      <w:r>
        <w:rPr>
          <w:rFonts w:hint="eastAsia"/>
        </w:rPr>
        <w:t>》依托国家统计局及单晶金刚石晶圆相关协会的详实数据，全面解析了单晶金刚石晶圆行业现状与市场需求，重点分析了单晶金刚石晶圆市场规模、产业链结构及价格动态，并对单晶金刚石晶圆细分市场进行了详细探讨。报告科学预测了单晶金刚石晶圆市场前景与发展趋势，评估了品牌竞争格局、市场集中度及重点企业的市场表现。同时，通过SWOT分析揭示了单晶金刚石晶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单晶金刚石晶圆市场概述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按照不同产品类型，单晶金刚石晶圆主要可以分为如下几个类别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全球不同产品类型单晶金刚石晶圆销售额增长趋势2020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2英寸</w:t>
      </w:r>
      <w:r>
        <w:rPr>
          <w:rFonts w:hint="eastAsia"/>
        </w:rPr>
        <w:br/>
      </w:r>
      <w:r>
        <w:rPr>
          <w:rFonts w:hint="eastAsia"/>
        </w:rPr>
        <w:t>　　　　1.2.3 4英寸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从不同应用，单晶金刚石晶圆主要包括如下几个方面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全球不同应用单晶金刚石晶圆销售额增长趋势2020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功率半导体</w:t>
      </w:r>
      <w:r>
        <w:rPr>
          <w:rFonts w:hint="eastAsia"/>
        </w:rPr>
        <w:br/>
      </w:r>
      <w:r>
        <w:rPr>
          <w:rFonts w:hint="eastAsia"/>
        </w:rPr>
        <w:t>　　　　1.3.3 射频器件</w:t>
      </w:r>
      <w:r>
        <w:rPr>
          <w:rFonts w:hint="eastAsia"/>
        </w:rPr>
        <w:br/>
      </w:r>
      <w:r>
        <w:rPr>
          <w:rFonts w:hint="eastAsia"/>
        </w:rPr>
        <w:t>　　　　1.3.4 量子芯片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单晶金刚石晶圆行业背景、发展历史、现状及趋势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单晶金刚石晶圆行业目前现状分析</w:t>
      </w:r>
      <w:r>
        <w:rPr>
          <w:rFonts w:hint="eastAsia"/>
        </w:rPr>
        <w:br/>
      </w:r>
      <w:r>
        <w:rPr>
          <w:rFonts w:hint="eastAsia"/>
        </w:rPr>
        <w:t>　　　　1.4.2 单晶金刚石晶圆发展趋势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全球单晶金刚石晶圆总体规模分析</w:t>
      </w:r>
      <w:r>
        <w:rPr>
          <w:rFonts w:hint="eastAsia"/>
        </w:rPr>
        <w:br/>
      </w:r>
      <w:r>
        <w:rPr>
          <w:rFonts w:hint="eastAsia"/>
        </w:rPr>
        <w:t>　　2.1 全球单晶金刚石晶圆供需现状及预测（2020-2031）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全球单晶金刚石晶圆产能、产量、产能利用率及发展趋势（2020-2031）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全球单晶金刚石晶圆产量、需求量及发展趋势（2020-2031）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全球主要地区单晶金刚石晶圆产量及发展趋势（2020-2031）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全球主要地区单晶金刚石晶圆产量（2020-2025）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全球主要地区单晶金刚石晶圆产量（2026-2031）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全球主要地区单晶金刚石晶圆产量市场份额（2020-2031）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中国单晶金刚石晶圆供需现状及预测（2020-2031）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中国单晶金刚石晶圆产能、产量、产能利用率及发展趋势（2020-2031）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中国单晶金刚石晶圆产量、市场需求量及发展趋势（2020-2031）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全球单晶金刚石晶圆销量及销售额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全球市场单晶金刚石晶圆销售额（2020-2031）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全球市场单晶金刚石晶圆销量（2020-2031）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全球市场单晶金刚石晶圆价格趋势（2020-2031）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全球单晶金刚石晶圆主要地区分析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全球主要地区单晶金刚石晶圆市场规模分析：2020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全球主要地区单晶金刚石晶圆销售收入及市场份额（2020-2025年）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全球主要地区单晶金刚石晶圆销售收入预测（2026-2031年）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全球主要地区单晶金刚石晶圆销量分析：2020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全球主要地区单晶金刚石晶圆销量及市场份额（2020-2025年）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全球主要地区单晶金刚石晶圆销量及市场份额预测（2026-2031）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北美市场单晶金刚石晶圆销量、收入及增长率（2020-2031）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欧洲市场单晶金刚石晶圆销量、收入及增长率（2020-2031）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中国市场单晶金刚石晶圆销量、收入及增长率（2020-2031）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日本市场单晶金刚石晶圆销量、收入及增长率（2020-2031）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东南亚市场单晶金刚石晶圆销量、收入及增长率（2020-2031）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印度市场单晶金刚石晶圆销量、收入及增长率（2020-2031）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全球市场主要厂商单晶金刚石晶圆产能市场份额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全球市场主要厂商单晶金刚石晶圆销量（2020-2025）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全球市场主要厂商单晶金刚石晶圆销量（2020-2025）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全球市场主要厂商单晶金刚石晶圆销售收入（2020-2025）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全球市场主要厂商单晶金刚石晶圆销售价格（2020-2025）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2024年全球主要生产商单晶金刚石晶圆收入排名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中国市场主要厂商单晶金刚石晶圆销量（2020-2025）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中国市场主要厂商单晶金刚石晶圆销量（2020-2025）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中国市场主要厂商单晶金刚石晶圆销售收入（2020-2025）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2024年中国主要生产商单晶金刚石晶圆收入排名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中国市场主要厂商单晶金刚石晶圆销售价格（2020-2025）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全球主要厂商单晶金刚石晶圆总部及产地分布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全球主要厂商成立时间及单晶金刚石晶圆商业化日期</w:t>
      </w:r>
      <w:r>
        <w:rPr>
          <w:rFonts w:hint="eastAsia"/>
        </w:rPr>
        <w:br/>
      </w:r>
      <w:r>
        <w:rPr>
          <w:rFonts w:hint="eastAsia"/>
        </w:rPr>
        <w:t>　　4.6 全球主要厂商单晶金刚石晶圆产品类型及应用</w:t>
      </w:r>
      <w:r>
        <w:rPr>
          <w:rFonts w:hint="eastAsia"/>
        </w:rPr>
        <w:br/>
      </w:r>
      <w:r>
        <w:rPr>
          <w:rFonts w:hint="eastAsia"/>
        </w:rPr>
        <w:t>　　4.7 单晶金刚石晶圆行业集中度、竞争程度分析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单晶金刚石晶圆行业集中度分析：2024年全球Top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全球单晶金刚石晶圆第一梯队、第二梯队和第三梯队生产商（品牌）及市场份额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重点企业（1）基本信息、单晶金刚石晶圆生产基地、销售区域、竞争对手及市场地位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单晶金刚石晶圆产品规格、参数及市场应用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单晶金刚石晶圆销量、收入、价格及毛利率（2020-2025）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重点企业（2）基本信息、单晶金刚石晶圆生产基地、销售区域、竞争对手及市场地位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单晶金刚石晶圆产品规格、参数及市场应用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单晶金刚石晶圆销量、收入、价格及毛利率（2020-2025）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重点企业（3）基本信息、单晶金刚石晶圆生产基地、销售区域、竞争对手及市场地位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单晶金刚石晶圆产品规格、参数及市场应用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单晶金刚石晶圆销量、收入、价格及毛利率（2020-2025）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重点企业（4）基本信息、单晶金刚石晶圆生产基地、销售区域、竞争对手及市场地位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单晶金刚石晶圆产品规格、参数及市场应用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单晶金刚石晶圆销量、收入、价格及毛利率（2020-2025）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重点企业（5）基本信息、单晶金刚石晶圆生产基地、销售区域、竞争对手及市场地位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单晶金刚石晶圆产品规格、参数及市场应用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单晶金刚石晶圆销量、收入、价格及毛利率（2020-2025）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重点企业（6）基本信息、单晶金刚石晶圆生产基地、销售区域、竞争对手及市场地位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单晶金刚石晶圆产品规格、参数及市场应用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单晶金刚石晶圆销量、收入、价格及毛利率（2020-2025）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重点企业（7）基本信息、单晶金刚石晶圆生产基地、销售区域、竞争对手及市场地位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单晶金刚石晶圆产品规格、参数及市场应用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单晶金刚石晶圆销量、收入、价格及毛利率（2020-2025）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重点企业（8）基本信息、单晶金刚石晶圆生产基地、销售区域、竞争对手及市场地位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单晶金刚石晶圆产品规格、参数及市场应用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单晶金刚石晶圆销量、收入、价格及毛利率（2020-2025）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重点企业（9）基本信息、单晶金刚石晶圆生产基地、销售区域、竞争对手及市场地位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单晶金刚石晶圆产品规格、参数及市场应用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单晶金刚石晶圆销量、收入、价格及毛利率（2020-2025）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重点企业（10）基本信息、单晶金刚石晶圆生产基地、销售区域、竞争对手及市场地位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单晶金刚石晶圆产品规格、参数及市场应用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单晶金刚石晶圆销量、收入、价格及毛利率（2020-2025）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不同产品类型单晶金刚石晶圆分析</w:t>
      </w:r>
      <w:r>
        <w:rPr>
          <w:rFonts w:hint="eastAsia"/>
        </w:rPr>
        <w:br/>
      </w:r>
      <w:r>
        <w:rPr>
          <w:rFonts w:hint="eastAsia"/>
        </w:rPr>
        <w:t>　　6.1 全球不同产品类型单晶金刚石晶圆销量（2020-2031）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全球不同产品类型单晶金刚石晶圆销量及市场份额（2020-2025）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全球不同产品类型单晶金刚石晶圆销量预测（2026-2031）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全球不同产品类型单晶金刚石晶圆收入（2020-2031）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全球不同产品类型单晶金刚石晶圆收入及市场份额（2020-2025）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全球不同产品类型单晶金刚石晶圆收入预测（2026-2031）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全球不同产品类型单晶金刚石晶圆价格走势（2020-2031）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不同应用单晶金刚石晶圆分析</w:t>
      </w:r>
      <w:r>
        <w:rPr>
          <w:rFonts w:hint="eastAsia"/>
        </w:rPr>
        <w:br/>
      </w:r>
      <w:r>
        <w:rPr>
          <w:rFonts w:hint="eastAsia"/>
        </w:rPr>
        <w:t>　　7.1 全球不同应用单晶金刚石晶圆销量（2020-2031）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全球不同应用单晶金刚石晶圆销量及市场份额（2020-2025）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全球不同应用单晶金刚石晶圆销量预测（2026-2031）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全球不同应用单晶金刚石晶圆收入（2020-2031）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全球不同应用单晶金刚石晶圆收入及市场份额（2020-2025）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全球不同应用单晶金刚石晶圆收入预测（2026-2031）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全球不同应用单晶金刚石晶圆价格走势（2020-2031）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单晶金刚石晶圆产业链分析</w:t>
      </w:r>
      <w:r>
        <w:rPr>
          <w:rFonts w:hint="eastAsia"/>
        </w:rPr>
        <w:br/>
      </w:r>
      <w:r>
        <w:rPr>
          <w:rFonts w:hint="eastAsia"/>
        </w:rPr>
        <w:t>　　8.2 单晶金刚石晶圆工艺制造技术分析</w:t>
      </w:r>
      <w:r>
        <w:rPr>
          <w:rFonts w:hint="eastAsia"/>
        </w:rPr>
        <w:br/>
      </w:r>
      <w:r>
        <w:rPr>
          <w:rFonts w:hint="eastAsia"/>
        </w:rPr>
        <w:t>　　8.3 单晶金刚石晶圆产业上游供应分析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单晶金刚石晶圆下游客户分析</w:t>
      </w:r>
      <w:r>
        <w:rPr>
          <w:rFonts w:hint="eastAsia"/>
        </w:rPr>
        <w:br/>
      </w:r>
      <w:r>
        <w:rPr>
          <w:rFonts w:hint="eastAsia"/>
        </w:rPr>
        <w:t>　　8.5 单晶金刚石晶圆销售渠道分析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单晶金刚石晶圆行业发展机遇及主要驱动因素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单晶金刚石晶圆行业发展面临的风险</w:t>
      </w:r>
      <w:r>
        <w:rPr>
          <w:rFonts w:hint="eastAsia"/>
        </w:rPr>
        <w:br/>
      </w:r>
      <w:r>
        <w:rPr>
          <w:rFonts w:hint="eastAsia"/>
        </w:rPr>
        <w:t>　　9.3 单晶金刚石晶圆行业政策分析</w:t>
      </w:r>
      <w:r>
        <w:rPr>
          <w:rFonts w:hint="eastAsia"/>
        </w:rPr>
        <w:br/>
      </w:r>
      <w:r>
        <w:rPr>
          <w:rFonts w:hint="eastAsia"/>
        </w:rPr>
        <w:t>　　9.4 单晶金刚石晶圆中国企业SWOT分析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全球不同产品类型单晶金刚石晶圆销售额增长（CAGR）趋势2020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单晶金刚石晶圆行业目前发展现状</w:t>
      </w:r>
      <w:r>
        <w:rPr>
          <w:rFonts w:hint="eastAsia"/>
        </w:rPr>
        <w:br/>
      </w:r>
      <w:r>
        <w:rPr>
          <w:rFonts w:hint="eastAsia"/>
        </w:rPr>
        <w:t>　　表 4： 单晶金刚石晶圆发展趋势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全球主要地区单晶金刚石晶圆产量增速（CAGR）：（2020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全球主要地区单晶金刚石晶圆产量（2020-2025）&amp;（千片）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全球主要地区单晶金刚石晶圆产量（2026-2031）&amp;（千片）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全球主要地区单晶金刚石晶圆产量市场份额（2020-2025）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全球主要地区单晶金刚石晶圆产量（2026-2031）&amp;（千片）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全球主要地区单晶金刚石晶圆销售收入增速：（2020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全球主要地区单晶金刚石晶圆销售收入（2020-2025）&amp;（百万美元）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全球主要地区单晶金刚石晶圆销售收入市场份额（2020-2025）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全球主要地区单晶金刚石晶圆收入（2026-2031）&amp;（百万美元）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全球主要地区单晶金刚石晶圆收入市场份额（2026-2031）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全球主要地区单晶金刚石晶圆销量（千片）：2020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全球主要地区单晶金刚石晶圆销量（2020-2025）&amp;（千片）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全球主要地区单晶金刚石晶圆销量市场份额（2020-2025）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全球主要地区单晶金刚石晶圆销量（2026-2031）&amp;（千片）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全球主要地区单晶金刚石晶圆销量份额（2026-2031）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全球市场主要厂商单晶金刚石晶圆产能（2024-2025）&amp;（千片）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全球市场主要厂商单晶金刚石晶圆销量（2020-2025）&amp;（千片）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全球市场主要厂商单晶金刚石晶圆销量市场份额（2020-2025）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全球市场主要厂商单晶金刚石晶圆销售收入（2020-2025）&amp;（百万美元）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全球市场主要厂商单晶金刚石晶圆销售收入市场份额（2020-2025）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全球市场主要厂商单晶金刚石晶圆销售价格（2020-2025）&amp;（美元/片）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2024年全球主要生产商单晶金刚石晶圆收入排名（百万美元）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中国市场主要厂商单晶金刚石晶圆销量（2020-2025）&amp;（千片）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中国市场主要厂商单晶金刚石晶圆销量市场份额（2020-2025）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中国市场主要厂商单晶金刚石晶圆销售收入（2020-2025）&amp;（百万美元）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中国市场主要厂商单晶金刚石晶圆销售收入市场份额（2020-2025）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2024年中国主要生产商单晶金刚石晶圆收入排名（百万美元）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中国市场主要厂商单晶金刚石晶圆销售价格（2020-2025）&amp;（美元/片）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全球主要厂商单晶金刚石晶圆总部及产地分布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全球主要厂商成立时间及单晶金刚石晶圆商业化日期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全球主要厂商单晶金刚石晶圆产品类型及应用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2024年全球单晶金刚石晶圆主要厂商市场地位（第一梯队、第二梯队和第三梯队）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全球单晶金刚石晶圆市场投资、并购等现状分析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单晶金刚石晶圆生产基地、销售区域、竞争对手及市场地位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单晶金刚石晶圆产品规格、参数及市场应用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单晶金刚石晶圆销量（千片）、收入（百万美元）、价格（美元/片）及毛利率（2020-2025）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单晶金刚石晶圆生产基地、销售区域、竞争对手及市场地位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单晶金刚石晶圆产品规格、参数及市场应用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单晶金刚石晶圆销量（千片）、收入（百万美元）、价格（美元/片）及毛利率（2020-2025）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单晶金刚石晶圆生产基地、销售区域、竞争对手及市场地位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单晶金刚石晶圆产品规格、参数及市场应用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单晶金刚石晶圆销量（千片）、收入（百万美元）、价格（美元/片）及毛利率（2020-2025）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单晶金刚石晶圆生产基地、销售区域、竞争对手及市场地位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单晶金刚石晶圆产品规格、参数及市场应用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单晶金刚石晶圆销量（千片）、收入（百万美元）、价格（美元/片）及毛利率（2020-2025）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单晶金刚石晶圆生产基地、销售区域、竞争对手及市场地位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单晶金刚石晶圆产品规格、参数及市场应用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单晶金刚石晶圆销量（千片）、收入（百万美元）、价格（美元/片）及毛利率（2020-2025）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单晶金刚石晶圆生产基地、销售区域、竞争对手及市场地位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单晶金刚石晶圆产品规格、参数及市场应用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单晶金刚石晶圆销量（千片）、收入（百万美元）、价格（美元/片）及毛利率（2020-2025）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单晶金刚石晶圆生产基地、销售区域、竞争对手及市场地位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单晶金刚石晶圆产品规格、参数及市场应用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单晶金刚石晶圆销量（千片）、收入（百万美元）、价格（美元/片）及毛利率（2020-2025）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单晶金刚石晶圆生产基地、销售区域、竞争对手及市场地位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单晶金刚石晶圆产品规格、参数及市场应用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单晶金刚石晶圆销量（千片）、收入（百万美元）、价格（美元/片）及毛利率（2020-2025）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单晶金刚石晶圆生产基地、销售区域、竞争对手及市场地位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单晶金刚石晶圆产品规格、参数及市场应用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单晶金刚石晶圆销量（千片）、收入（百万美元）、价格（美元/片）及毛利率（2020-2025）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单晶金刚石晶圆生产基地、销售区域、竞争对手及市场地位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单晶金刚石晶圆产品规格、参数及市场应用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单晶金刚石晶圆销量（千片）、收入（百万美元）、价格（美元/片）及毛利率（2020-2025）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全球不同产品类型单晶金刚石晶圆销量（2020-2025年）&amp;（千片）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89： 全球不同产品类型单晶金刚石晶圆销量市场份额（2020-2025）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全球不同产品类型单晶金刚石晶圆销量预测（2026-2031）&amp;（千片）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全球市场不同产品类型单晶金刚石晶圆销量市场份额预测（2026-2031）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全球不同产品类型单晶金刚石晶圆收入（2020-2025年）&amp;（百万美元）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全球不同产品类型单晶金刚石晶圆收入市场份额（2020-2025）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全球不同产品类型单晶金刚石晶圆收入预测（2026-2031）&amp;（百万美元）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全球不同产品类型单晶金刚石晶圆收入市场份额预测（2026-2031）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全球不同应用单晶金刚石晶圆销量（2020-2025年）&amp;（千片）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97： 全球不同应用单晶金刚石晶圆销量市场份额（2020-2025）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全球不同应用单晶金刚石晶圆销量预测（2026-2031）&amp;（千片）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99： 全球市场不同应用单晶金刚石晶圆销量市场份额预测（2026-2031）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全球不同应用单晶金刚石晶圆收入（2020-2025年）&amp;（百万美元）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全球不同应用单晶金刚石晶圆收入市场份额（2020-2025）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全球不同应用单晶金刚石晶圆收入预测（2026-2031）&amp;（百万美元）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全球不同应用单晶金刚石晶圆收入市场份额预测（2026-2031）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单晶金刚石晶圆上游原料供应商及联系方式列表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单晶金刚石晶圆典型客户列表</w:t>
      </w:r>
      <w:r>
        <w:rPr>
          <w:rFonts w:hint="eastAsia"/>
        </w:rPr>
        <w:br/>
      </w:r>
      <w:r>
        <w:rPr>
          <w:rFonts w:hint="eastAsia"/>
        </w:rPr>
        <w:t>　　表 106： 单晶金刚石晶圆主要销售模式及销售渠道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单晶金刚石晶圆行业发展机遇及主要驱动因素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单晶金刚石晶圆行业发展面临的风险</w:t>
      </w:r>
      <w:r>
        <w:rPr>
          <w:rFonts w:hint="eastAsia"/>
        </w:rPr>
        <w:br/>
      </w:r>
      <w:r>
        <w:rPr>
          <w:rFonts w:hint="eastAsia"/>
        </w:rPr>
        <w:t>　　表 109： 单晶金刚石晶圆行业政策分析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单晶金刚石晶圆产品图片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全球不同产品类型单晶金刚石晶圆销售额2020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全球不同产品类型单晶金刚石晶圆市场份额2024 &amp; 2031</w:t>
      </w:r>
      <w:r>
        <w:rPr>
          <w:rFonts w:hint="eastAsia"/>
        </w:rPr>
        <w:br/>
      </w:r>
      <w:r>
        <w:rPr>
          <w:rFonts w:hint="eastAsia"/>
        </w:rPr>
        <w:t>　　图 4： 2英寸产品图片</w:t>
      </w:r>
      <w:r>
        <w:rPr>
          <w:rFonts w:hint="eastAsia"/>
        </w:rPr>
        <w:br/>
      </w:r>
      <w:r>
        <w:rPr>
          <w:rFonts w:hint="eastAsia"/>
        </w:rPr>
        <w:t>　　图 5： 4英寸产品图片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全球不同应用单晶金刚石晶圆市场份额2024 &amp; 2031</w:t>
      </w:r>
      <w:r>
        <w:rPr>
          <w:rFonts w:hint="eastAsia"/>
        </w:rPr>
        <w:br/>
      </w:r>
      <w:r>
        <w:rPr>
          <w:rFonts w:hint="eastAsia"/>
        </w:rPr>
        <w:t>　　图 9： 功率半导体</w:t>
      </w:r>
      <w:r>
        <w:rPr>
          <w:rFonts w:hint="eastAsia"/>
        </w:rPr>
        <w:br/>
      </w:r>
      <w:r>
        <w:rPr>
          <w:rFonts w:hint="eastAsia"/>
        </w:rPr>
        <w:t>　　图 10： 射频器件</w:t>
      </w:r>
      <w:r>
        <w:rPr>
          <w:rFonts w:hint="eastAsia"/>
        </w:rPr>
        <w:br/>
      </w:r>
      <w:r>
        <w:rPr>
          <w:rFonts w:hint="eastAsia"/>
        </w:rPr>
        <w:t>　　图 11： 量子芯片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全球单晶金刚石晶圆产能、产量、产能利用率及发展趋势（2020-2031）&amp;（千片）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全球单晶金刚石晶圆产量、需求量及发展趋势（2020-2031）&amp;（千片）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全球主要地区单晶金刚石晶圆产量（2020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全球主要地区单晶金刚石晶圆产量市场份额（2020-2031）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中国单晶金刚石晶圆产能、产量、产能利用率及发展趋势（2020-2031）&amp;（千片）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中国单晶金刚石晶圆产量、市场需求量及发展趋势（2020-2031）&amp;（千片）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全球单晶金刚石晶圆市场销售额及增长率：（2020-2031）&amp;（百万美元）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全球市场单晶金刚石晶圆市场规模：2020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全球市场单晶金刚石晶圆销量及增长率（2020-2031）&amp;（千片）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22： 全球市场单晶金刚石晶圆价格趋势（2020-2031）&amp;（美元/片）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23： 全球主要地区单晶金刚石晶圆销售收入（2020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全球主要地区单晶金刚石晶圆销售收入市场份额（2020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北美市场单晶金刚石晶圆销量及增长率（2020-2031）&amp;（千片）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26： 北美市场单晶金刚石晶圆收入及增长率（2020-2031）&amp;（百万美元）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欧洲市场单晶金刚石晶圆销量及增长率（2020-2031）&amp;（千片）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28： 欧洲市场单晶金刚石晶圆收入及增长率（2020-2031）&amp;（百万美元）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中国市场单晶金刚石晶圆销量及增长率（2020-2031）&amp;（千片）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30： 中国市场单晶金刚石晶圆收入及增长率（2020-2031）&amp;（百万美元）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日本市场单晶金刚石晶圆销量及增长率（2020-2031）&amp;（千片）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32： 日本市场单晶金刚石晶圆收入及增长率（2020-2031）&amp;（百万美元）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东南亚市场单晶金刚石晶圆销量及增长率（2020-2031）&amp;（千片）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34： 东南亚市场单晶金刚石晶圆收入及增长率（2020-2031）&amp;（百万美元）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印度市场单晶金刚石晶圆销量及增长率（2020-2031）&amp;（千片）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36： 印度市场单晶金刚石晶圆收入及增长率（2020-2031）&amp;（百万美元）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2024年全球市场主要厂商单晶金刚石晶圆销量市场份额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2024年全球市场主要厂商单晶金刚石晶圆收入市场份额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2024年中国市场主要厂商单晶金刚石晶圆销量市场份额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2024年中国市场主要厂商单晶金刚石晶圆收入市场份额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2024年全球前五大生产商单晶金刚石晶圆市场份额</w:t>
      </w:r>
      <w:r>
        <w:rPr>
          <w:rFonts w:hint="eastAsia"/>
        </w:rPr>
        <w:br/>
      </w:r>
      <w:r>
        <w:rPr>
          <w:rFonts w:hint="eastAsia"/>
        </w:rPr>
        <w:t>　　图 42： 2024年全球单晶金刚石晶圆第一梯队、第二梯队和第三梯队厂商及市场份额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全球不同产品类型单晶金刚石晶圆价格走势（2020-2031）&amp;（美元/片）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44： 全球不同应用单晶金刚石晶圆价格走势（2020-2031）&amp;（美元/片）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45： 单晶金刚石晶圆产业链</w:t>
      </w:r>
      <w:r>
        <w:rPr>
          <w:rFonts w:hint="eastAsia"/>
        </w:rPr>
        <w:br/>
      </w:r>
      <w:r>
        <w:rPr>
          <w:rFonts w:hint="eastAsia"/>
        </w:rPr>
        <w:t>　　图 46： 单晶金刚石晶圆中国企业SWOT分析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7dfc1d3a3416a" w:history="1">
        <w:r>
          <w:rPr>
            <w:rStyle w:val="Hyperlink"/>
          </w:rPr>
          <w:t>2025-2031年全球与中国单晶金刚石晶圆行业分析及前景趋势报告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7dfc1d3a3416a" w:history="1">
        <w:r>
          <w:rPr>
            <w:rStyle w:val="Hyperlink"/>
          </w:rPr>
          <w:t>https://www.20087.com/9/89/DanJingJinGangShiJingYuanFaZhanQianJing.html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0c4cbf5484f9c" w:history="1">
      <w:r>
        <w:rPr>
          <w:rStyle w:val="Hyperlink"/>
        </w:rPr>
        <w:t>2025-2031年全球与中国单晶金刚石晶圆行业分析及前景趋势报告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anJingJinGangShiJingYuanFaZhanQianJing.html" TargetMode="External" Id="R6007dfc1d3a3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anJingJinGangShiJingYuanFaZhanQianJing.html" TargetMode="External" Id="R42e0c4cbf548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2025-06-15T00:31:29Z</dcterms:created>
  <dcterms:modified xsi:type="dcterms:W3CDTF">2025-06-15T01:31:29Z</dcterms:modified>
  <dc:subject>2025-2031年全球与中国单晶金刚石晶圆行业分析及前景趋势报告</dc:subject>
  <dc:title>2025-2031年全球与中国单晶金刚石晶圆行业分析及前景趋势报告</dc:title>
  <cp:keywords>2025-2031年全球与中国单晶金刚石晶圆行业分析及前景趋势报告</cp:keywords>
  <dc:description>2025-2031年全球与中国单晶金刚石晶圆行业分析及前景趋势报告</dc:description>
</cp:coreProperties>
</file>