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ada6acae94a02" w:history="1">
              <w:r>
                <w:rPr>
                  <w:rStyle w:val="Hyperlink"/>
                </w:rPr>
                <w:t>2024-2030年中国氢化姜黄素行业现状调研与前景分析报告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ada6acae94a02" w:history="1">
              <w:r>
                <w:rPr>
                  <w:rStyle w:val="Hyperlink"/>
                </w:rPr>
                <w:t>2024-2030年中国氢化姜黄素行业现状调研与前景分析报告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4ada6acae94a02" w:history="1">
                <w:r>
                  <w:rPr>
                    <w:rStyle w:val="Hyperlink"/>
                  </w:rPr>
                  <w:t>https://www.20087.com/9/29/QingHuaJiangHuangSuXianZhuangYuQianJingFenXi.html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姜黄素作为姜黄素的衍生物，以其更强的稳定性和潜在的增强药理活性受到关注。在医药、食品添加剂、化妆品等行业已有初步应用。目前研究集中在优化制备工艺以提高纯度和降低成本，同时开展深入的生物活性研究，探索其在抗炎、抗氧化、抗癌等领域的具体应用价值。</w:t>
      </w:r>
      <w:r>
        <w:rPr>
          <w:rFonts w:hint="eastAsia"/>
        </w:rPr>
        <w:br/>
      </w:r>
      <w:r>
        <w:rPr>
          <w:rFonts w:hint="eastAsia"/>
        </w:rPr>
        <w:t>　　随着科研成果的转化和消费者对天然健康成分需求的增长，氢化姜黄素市场有望迎来快速增长。未来发展趋势包括：①临床试验的推进与监管批准，推动其在特定疾病治疗中的应用；②新型剂型开发，如纳米制剂、缓释制剂，以提高生物利用度和治疗效果；③跨行业合作与品牌联合，将氢化姜黄素融入多元化产品线，扩大市场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ada6acae94a02" w:history="1">
        <w:r>
          <w:rPr>
            <w:rStyle w:val="Hyperlink"/>
          </w:rPr>
          <w:t>2024-2030年中国氢化姜黄素行业现状调研与前景分析报告</w:t>
        </w:r>
      </w:hyperlink>
      <w:r>
        <w:rPr>
          <w:rFonts w:hint="eastAsia"/>
        </w:rPr>
        <w:t>》从产业链视角出发，系统分析了氢化姜黄素行业的市场现状与需求动态，详细解读了氢化姜黄素市场规模、价格波动及上下游影响因素。报告深入剖析了氢化姜黄素细分领域的发展特点，基于权威数据对市场前景及未来趋势进行了科学预测，同时揭示了氢化姜黄素重点企业的竞争格局与市场集中度变化。报告客观翔实地指出了氢化姜黄素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氢化姜黄素行业界定及应用领域</w:t>
      </w:r>
      <w:r>
        <w:rPr>
          <w:rFonts w:hint="eastAsia"/>
        </w:rPr>
        <w:br/>
      </w:r>
      <w:r>
        <w:rPr>
          <w:rFonts w:hint="eastAsia"/>
        </w:rPr>
        <w:t>　　第一节 氢化姜黄素行业定义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氢化姜黄素主要应用领域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全球氢化姜黄素行业市场调研分析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全球氢化姜黄素行业经济环境分析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全球氢化姜黄素市场总体情况分析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一、全球氢化姜黄素行业的发展特点</w:t>
      </w:r>
      <w:r>
        <w:rPr>
          <w:rFonts w:hint="eastAsia"/>
        </w:rPr>
        <w:br/>
      </w:r>
      <w:r>
        <w:rPr>
          <w:rFonts w:hint="eastAsia"/>
        </w:rPr>
        <w:t>　　　　二、全球氢化姜黄素市场结构</w:t>
      </w:r>
      <w:r>
        <w:rPr>
          <w:rFonts w:hint="eastAsia"/>
        </w:rPr>
        <w:br/>
      </w:r>
      <w:r>
        <w:rPr>
          <w:rFonts w:hint="eastAsia"/>
        </w:rPr>
        <w:t>　　　　三、全球氢化姜黄素行业竞争格局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全球主要国家（地区）氢化姜黄素市场分析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2024-2030年全球氢化姜黄素行业发展趋势预测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氢化姜黄素行业发展环境分析</w:t>
      </w:r>
      <w:r>
        <w:rPr>
          <w:rFonts w:hint="eastAsia"/>
        </w:rPr>
        <w:br/>
      </w:r>
      <w:r>
        <w:rPr>
          <w:rFonts w:hint="eastAsia"/>
        </w:rPr>
        <w:t>　　第一节 氢化姜黄素行业环境分析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氢化姜黄素行业相关政策、法规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中国氢化姜黄素行业供给、需求分析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2023年中国氢化姜黄素市场现状</w:t>
      </w:r>
      <w:r>
        <w:rPr>
          <w:rFonts w:hint="eastAsia"/>
        </w:rPr>
        <w:br/>
      </w:r>
      <w:r>
        <w:rPr>
          <w:rFonts w:hint="eastAsia"/>
        </w:rPr>
        <w:t>　　第二节 中国氢化姜黄素行业产量情况分析及预测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一、氢化姜黄素总体产能规模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、2018-2023年中国氢化姜黄素产量统计</w:t>
      </w:r>
      <w:r>
        <w:rPr>
          <w:rFonts w:hint="eastAsia"/>
        </w:rPr>
        <w:br/>
      </w:r>
      <w:r>
        <w:rPr>
          <w:rFonts w:hint="eastAsia"/>
        </w:rPr>
        <w:t>　　　　三、氢化姜黄素生产区域分布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四、2024-2030年中国氢化姜黄素产量预测</w:t>
      </w:r>
      <w:r>
        <w:rPr>
          <w:rFonts w:hint="eastAsia"/>
        </w:rPr>
        <w:br/>
      </w:r>
      <w:r>
        <w:rPr>
          <w:rFonts w:hint="eastAsia"/>
        </w:rPr>
        <w:t>　　第三节 中国氢化姜黄素市场需求分析及预测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一、中国氢化姜黄素市场需求特点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二、2018-2023年中国氢化姜黄素市场需求统计</w:t>
      </w:r>
      <w:r>
        <w:rPr>
          <w:rFonts w:hint="eastAsia"/>
        </w:rPr>
        <w:br/>
      </w:r>
      <w:r>
        <w:rPr>
          <w:rFonts w:hint="eastAsia"/>
        </w:rPr>
        <w:t>　　　　三、氢化姜黄素市场饱和度</w:t>
      </w:r>
      <w:r>
        <w:rPr>
          <w:rFonts w:hint="eastAsia"/>
        </w:rPr>
        <w:br/>
      </w:r>
      <w:r>
        <w:rPr>
          <w:rFonts w:hint="eastAsia"/>
        </w:rPr>
        <w:t>　　　　四、影响氢化姜黄素市场需求的因素</w:t>
      </w:r>
      <w:r>
        <w:rPr>
          <w:rFonts w:hint="eastAsia"/>
        </w:rPr>
        <w:br/>
      </w:r>
      <w:r>
        <w:rPr>
          <w:rFonts w:hint="eastAsia"/>
        </w:rPr>
        <w:t>　　　　五、氢化姜黄素市场潜力分析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六、2024-2030年中国氢化姜黄素市场需求预测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中国氢化姜黄素行业进出口分析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一、2018-2023年氢化姜黄素进口量及增速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三、2024-2030年氢化姜黄素进口量及增速预测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一、2018-2023年氢化姜黄素出口量及增速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三、2024-2030年氢化姜黄素出口量及增速预测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中国氢化姜黄素行业重点地区调研分析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一、中国氢化姜黄素行业区域市场分布情况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二、**地区氢化姜黄素行业市场需求规模情况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三、**地区氢化姜黄素行业市场需求规模情况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四、**地区氢化姜黄素行业市场需求规模情况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五、**地区氢化姜黄素行业市场需求规模情况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六、**地区氢化姜黄素行业市场需求规模情况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中国氢化姜黄素细分行业调研</w:t>
      </w:r>
      <w:r>
        <w:rPr>
          <w:rFonts w:hint="eastAsia"/>
        </w:rPr>
        <w:br/>
      </w:r>
      <w:r>
        <w:rPr>
          <w:rFonts w:hint="eastAsia"/>
        </w:rPr>
        <w:t>　　第一节 主要氢化姜黄素细分行业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氢化姜黄素行业重点企业发展调研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中国氢化姜黄素企业营销及发展建议</w:t>
      </w:r>
      <w:r>
        <w:rPr>
          <w:rFonts w:hint="eastAsia"/>
        </w:rPr>
        <w:br/>
      </w:r>
      <w:r>
        <w:rPr>
          <w:rFonts w:hint="eastAsia"/>
        </w:rPr>
        <w:t>　　第一节 氢化姜黄素企业营销策略分析及建议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氢化姜黄素企业营销策略分析</w:t>
      </w:r>
      <w:r>
        <w:rPr>
          <w:rFonts w:hint="eastAsia"/>
        </w:rPr>
        <w:br/>
      </w:r>
      <w:r>
        <w:rPr>
          <w:rFonts w:hint="eastAsia"/>
        </w:rPr>
        <w:t>　　　　一、氢化姜黄素企业营销策略</w:t>
      </w:r>
      <w:r>
        <w:rPr>
          <w:rFonts w:hint="eastAsia"/>
        </w:rPr>
        <w:br/>
      </w:r>
      <w:r>
        <w:rPr>
          <w:rFonts w:hint="eastAsia"/>
        </w:rPr>
        <w:t>　　　　二、氢化姜黄素企业经验借鉴</w:t>
      </w:r>
      <w:r>
        <w:rPr>
          <w:rFonts w:hint="eastAsia"/>
        </w:rPr>
        <w:br/>
      </w:r>
      <w:r>
        <w:rPr>
          <w:rFonts w:hint="eastAsia"/>
        </w:rPr>
        <w:t>　　第三节 氢化姜黄素企业营销模式演化与创新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氢化姜黄素企业经营发展分析及建议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一、氢化姜黄素企业存在的问题</w:t>
      </w:r>
      <w:r>
        <w:rPr>
          <w:rFonts w:hint="eastAsia"/>
        </w:rPr>
        <w:br/>
      </w:r>
      <w:r>
        <w:rPr>
          <w:rFonts w:hint="eastAsia"/>
        </w:rPr>
        <w:t>　　　　二、氢化姜黄素企业应对的策略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氢化姜黄素行业发展趋势及投资风险预警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2024年氢化姜黄素市场前景分析</w:t>
      </w:r>
      <w:r>
        <w:rPr>
          <w:rFonts w:hint="eastAsia"/>
        </w:rPr>
        <w:br/>
      </w:r>
      <w:r>
        <w:rPr>
          <w:rFonts w:hint="eastAsia"/>
        </w:rPr>
        <w:t>　　第二节 2024年氢化姜黄素行业发展趋势预测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影响氢化姜黄素行业发展的主要因素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一、2024年影响氢化姜黄素行业运行的有利因素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二、2024年影响氢化姜黄素行业运行的稳定因素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三、2024年影响氢化姜黄素行业运行的不利因素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四、2024年我国氢化姜黄素行业发展面临的挑战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五、2024年我国氢化姜黄素行业发展面临的机遇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专家对氢化姜黄素行业投资风险预警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一、2024-2030年氢化姜黄素行业市场风险及控制策略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二、2024-2030年氢化姜黄素行业政策风险及控制策略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三、2024-2030年氢化姜黄素行业经营风险及控制策略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四、2024-2030年氢化姜黄素同业竞争风险及控制策略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五、2024-2030年氢化姜黄素行业其他风险及控制策略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氢化姜黄素行业投资战略研究</w:t>
      </w:r>
      <w:r>
        <w:rPr>
          <w:rFonts w:hint="eastAsia"/>
        </w:rPr>
        <w:br/>
      </w:r>
      <w:r>
        <w:rPr>
          <w:rFonts w:hint="eastAsia"/>
        </w:rPr>
        <w:t>　　第一节 氢化姜黄素行业发展战略研究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对我国氢化姜黄素品牌的战略思考</w:t>
      </w:r>
      <w:r>
        <w:rPr>
          <w:rFonts w:hint="eastAsia"/>
        </w:rPr>
        <w:br/>
      </w:r>
      <w:r>
        <w:rPr>
          <w:rFonts w:hint="eastAsia"/>
        </w:rPr>
        <w:t>　　　　一、氢化姜黄素品牌的重要性</w:t>
      </w:r>
      <w:r>
        <w:rPr>
          <w:rFonts w:hint="eastAsia"/>
        </w:rPr>
        <w:br/>
      </w:r>
      <w:r>
        <w:rPr>
          <w:rFonts w:hint="eastAsia"/>
        </w:rPr>
        <w:t>　　　　二、氢化姜黄素实施品牌战略的意义</w:t>
      </w:r>
      <w:r>
        <w:rPr>
          <w:rFonts w:hint="eastAsia"/>
        </w:rPr>
        <w:br/>
      </w:r>
      <w:r>
        <w:rPr>
          <w:rFonts w:hint="eastAsia"/>
        </w:rPr>
        <w:t>　　　　三、氢化姜黄素企业品牌的现状分析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四、我国氢化姜黄素企业的品牌战略</w:t>
      </w:r>
      <w:r>
        <w:rPr>
          <w:rFonts w:hint="eastAsia"/>
        </w:rPr>
        <w:br/>
      </w:r>
      <w:r>
        <w:rPr>
          <w:rFonts w:hint="eastAsia"/>
        </w:rPr>
        <w:t>　　　　五、氢化姜黄素品牌战略管理的策略</w:t>
      </w:r>
      <w:r>
        <w:rPr>
          <w:rFonts w:hint="eastAsia"/>
        </w:rPr>
        <w:br/>
      </w:r>
      <w:r>
        <w:rPr>
          <w:rFonts w:hint="eastAsia"/>
        </w:rPr>
        <w:t>　　第三节 氢化姜黄素经营策略分析</w:t>
      </w:r>
      <w:r>
        <w:rPr>
          <w:rFonts w:hint="eastAsia"/>
        </w:rPr>
        <w:br/>
      </w:r>
      <w:r>
        <w:rPr>
          <w:rFonts w:hint="eastAsia"/>
        </w:rPr>
        <w:t>　　　　一、氢化姜黄素市场细分策略</w:t>
      </w:r>
      <w:r>
        <w:rPr>
          <w:rFonts w:hint="eastAsia"/>
        </w:rPr>
        <w:br/>
      </w:r>
      <w:r>
        <w:rPr>
          <w:rFonts w:hint="eastAsia"/>
        </w:rPr>
        <w:t>　　　　二、氢化姜黄素市场创新策略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四、氢化姜黄素新产品差异化战略</w:t>
      </w:r>
      <w:r>
        <w:rPr>
          <w:rFonts w:hint="eastAsia"/>
        </w:rPr>
        <w:br/>
      </w:r>
      <w:r>
        <w:rPr>
          <w:rFonts w:hint="eastAsia"/>
        </w:rPr>
        <w:t>　　第四节 (中.智林)氢化姜黄素行业投资战略研究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一、2024-2030年氢化姜黄素行业投资战略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氢化姜黄素行业历程</w:t>
      </w:r>
      <w:r>
        <w:rPr>
          <w:rFonts w:hint="eastAsia"/>
        </w:rPr>
        <w:br/>
      </w:r>
      <w:r>
        <w:rPr>
          <w:rFonts w:hint="eastAsia"/>
        </w:rPr>
        <w:t>　　图表 氢化姜黄素行业生命周期</w:t>
      </w:r>
      <w:r>
        <w:rPr>
          <w:rFonts w:hint="eastAsia"/>
        </w:rPr>
        <w:br/>
      </w:r>
      <w:r>
        <w:rPr>
          <w:rFonts w:hint="eastAsia"/>
        </w:rPr>
        <w:t>　　图表 氢化姜黄素行业产业链分析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2018-2023年中国氢化姜黄素行业市场规模及增长情况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2018-2023年氢化姜黄素行业市场容量分析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2018-2023年中国氢化姜黄素行业产能统计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2018-2023年中国氢化姜黄素行业产量及增长趋势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2018-2023年中国氢化姜黄素市场需求量及增速统计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2023年中国氢化姜黄素行业需求领域分布格局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2018-2023年中国氢化姜黄素行业销售收入分析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2018-2023年中国氢化姜黄素行业盈利情况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2018-2023年中国氢化姜黄素行业利润总额统计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2018-2023年中国氢化姜黄素进口数量分析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2018-2023年中国氢化姜黄素进口金额分析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2018-2023年中国氢化姜黄素出口数量分析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2018-2023年中国氢化姜黄素出口金额分析</w:t>
      </w:r>
      <w:r>
        <w:rPr>
          <w:rFonts w:hint="eastAsia"/>
        </w:rPr>
        <w:br/>
      </w:r>
      <w:r>
        <w:rPr>
          <w:rFonts w:hint="eastAsia"/>
        </w:rPr>
        <w:t>　　图表 2023年中国氢化姜黄素进口国家及地区分析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2023年中国氢化姜黄素出口国家及地区分析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2018-2023年中国氢化姜黄素行业企业数量情况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2018-2023年中国氢化姜黄素行业企业平均规模情况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**地区氢化姜黄素市场规模及增长情况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**地区氢化姜黄素行业市场需求情况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**地区氢化姜黄素市场规模及增长情况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**地区氢化姜黄素行业市场需求情况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**地区氢化姜黄素市场规模及增长情况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**地区氢化姜黄素行业市场需求情况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**地区氢化姜黄素市场规模及增长情况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**地区氢化姜黄素行业市场需求情况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氢化姜黄素重点企业（一）基本信息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氢化姜黄素重点企业（一）经营情况分析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氢化姜黄素重点企业（一）主要经济指标情况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氢化姜黄素重点企业（一）盈利能力情况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氢化姜黄素重点企业（一）偿债能力情况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氢化姜黄素重点企业（一）运营能力情况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氢化姜黄素重点企业（一）成长能力情况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氢化姜黄素重点企业（二）基本信息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氢化姜黄素重点企业（二）经营情况分析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氢化姜黄素重点企业（二）主要经济指标情况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氢化姜黄素重点企业（二）盈利能力情况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氢化姜黄素重点企业（二）偿债能力情况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氢化姜黄素重点企业（二）运营能力情况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氢化姜黄素重点企业（二）成长能力情况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氢化姜黄素重点企业（三）基本信息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氢化姜黄素重点企业（三）经营情况分析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氢化姜黄素重点企业（三）主要经济指标情况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氢化姜黄素重点企业（三）盈利能力情况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氢化姜黄素重点企业（三）偿债能力情况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氢化姜黄素重点企业（三）运营能力情况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氢化姜黄素重点企业（三）成长能力情况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2024-2030年中国氢化姜黄素行业产能预测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2024-2030年中国氢化姜黄素行业产量预测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2024-2030年中国氢化姜黄素市场需求量预测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2024-2030年中国氢化姜黄素行业供需平衡预测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2024-2030年中国氢化姜黄素市场容量预测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2024-2030年中国氢化姜黄素市场规模预测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2024-2030年中国氢化姜黄素市场前景分析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2024-2030年中国氢化姜黄素发展趋势预测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ada6acae94a02" w:history="1">
        <w:r>
          <w:rPr>
            <w:rStyle w:val="Hyperlink"/>
          </w:rPr>
          <w:t>2024-2030年中国氢化姜黄素行业现状调研与前景分析报告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4ada6acae94a02" w:history="1">
        <w:r>
          <w:rPr>
            <w:rStyle w:val="Hyperlink"/>
          </w:rPr>
          <w:t>https://www.20087.com/9/29/QingHuaJiangHuangSuXianZhuangYuQianJingFenXi.html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04880bf404db1" w:history="1">
      <w:r>
        <w:rPr>
          <w:rStyle w:val="Hyperlink"/>
        </w:rPr>
        <w:t>2024-2030年中国氢化姜黄素行业现状调研与前景分析报告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QingHuaJiangHuangSuXianZhuangYuQianJingFenXi.html" TargetMode="External" Id="R494ada6acae94a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QingHuaJiangHuangSuXianZhuangYuQianJingFenXi.html" TargetMode="External" Id="R03504880bf404db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2024-04-10T03:40:11Z</dcterms:created>
  <dcterms:modified xsi:type="dcterms:W3CDTF">2024-04-10T04:40:11Z</dcterms:modified>
  <dc:subject>2024-2030年中国氢化姜黄素行业现状调研与前景分析报告</dc:subject>
  <dc:title>2024-2030年中国氢化姜黄素行业现状调研与前景分析报告</dc:title>
  <cp:keywords>2024-2030年中国氢化姜黄素行业现状调研与前景分析报告</cp:keywords>
  <dc:description>2024-2030年中国氢化姜黄素行业现状调研与前景分析报告</dc:description>
</cp:coreProperties>
</file>