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08539d4344af1" w:history="1">
              <w:r>
                <w:rPr>
                  <w:rStyle w:val="Hyperlink"/>
                </w:rPr>
                <w:t>2025-2031年中国电子级特种气体氯气行业深度调研与发展前景预测报告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08539d4344af1" w:history="1">
              <w:r>
                <w:rPr>
                  <w:rStyle w:val="Hyperlink"/>
                </w:rPr>
                <w:t>2025-2031年中国电子级特种气体氯气行业深度调研与发展前景预测报告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08539d4344af1" w:history="1">
                <w:r>
                  <w:rPr>
                    <w:rStyle w:val="Hyperlink"/>
                  </w:rPr>
                  <w:t>https://www.20087.com/9/39/DianZiJiTeZhongQiTiLvQiFaZhanQia.html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特种气体氯气是半导体制造过程中重要的关键材料，主要用于蚀刻和清洗工艺。其纯度要求极高，通常需要达到99.999%以上。近年来，随着5G通信、人工智能等高新技术产业的快速发展，对电子级特种气体氯气的需求激增，推动了相关技术的进步。然而，氯气资源稀缺、开采成本高及供应不稳定是该行业面临的重大挑战。</w:t>
      </w:r>
      <w:r>
        <w:rPr>
          <w:rFonts w:hint="eastAsia"/>
        </w:rPr>
        <w:br/>
      </w:r>
      <w:r>
        <w:rPr>
          <w:rFonts w:hint="eastAsia"/>
        </w:rPr>
        <w:t>　　未来，随着氦气回收再利用技术的发展，预计会有更多高效的回收系统被开发出来，如采用膜分离或低温精馏法，提高氯气的回收率并降低成本。此外，结合智能制造技术实现生产过程的自动化与智能化管理，不仅能提高生产效率，还能确保产品质量的一致性。同时，通过优化供应链管理和国际合作，可以确保原材料供应的稳定性和安全性，促进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08539d4344af1" w:history="1">
        <w:r>
          <w:rPr>
            <w:rStyle w:val="Hyperlink"/>
          </w:rPr>
          <w:t>2025-2031年中国电子级特种气体氯气行业深度调研与发展前景预测报告</w:t>
        </w:r>
      </w:hyperlink>
      <w:r>
        <w:rPr>
          <w:rFonts w:hint="eastAsia"/>
        </w:rPr>
        <w:t>》基于详实数据，从市场规模、需求变化及价格动态等维度，全面解析了电子级特种气体氯气行业的现状与发展趋势，并对电子级特种气体氯气产业链各环节进行了系统性探讨。报告科学预测了电子级特种气体氯气行业未来发展方向，重点分析了电子级特种气体氯气技术现状及创新路径，同时聚焦电子级特种气体氯气重点企业的经营表现，评估了市场竞争格局、品牌影响力及市场集中度。通过对细分市场的深入研究及SWOT分析，报告揭示了电子级特种气体氯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中国电子级特种气体氯气行业发展环境分析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电子级特种气体氯气行业发展的"波特五力模型"分析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影响电子级特种气体氯气行业发展的主要因素分析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中国电子级特种气体氯气市场规模分析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2020-2025年中国电子级特种气体氯气市场规模分析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2025年我国电子级特种气体氯气区域结构分析</w:t>
      </w:r>
      <w:r>
        <w:rPr>
          <w:rFonts w:hint="eastAsia"/>
        </w:rPr>
        <w:br/>
      </w:r>
      <w:r>
        <w:rPr>
          <w:rFonts w:hint="eastAsia"/>
        </w:rPr>
        <w:t>　　第三节 中国电子级特种气体氯气区域市场规模分析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中国电子级特种气体氯气需求与消费状况分析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2020-2025年中国电子级特种气体氯气产量统计分析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2020-2025年中国电子级特种气体氯气历年消费量统计分析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中国电子级特种气体氯气消费者消费偏好调查分析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二、对品牌的偏好</w:t>
      </w:r>
      <w:r>
        <w:rPr>
          <w:rFonts w:hint="eastAsia"/>
        </w:rPr>
        <w:br/>
      </w:r>
      <w:r>
        <w:rPr>
          <w:rFonts w:hint="eastAsia"/>
        </w:rPr>
        <w:t>　　　　三、对供货及时性的偏好</w:t>
      </w:r>
      <w:r>
        <w:rPr>
          <w:rFonts w:hint="eastAsia"/>
        </w:rPr>
        <w:br/>
      </w:r>
      <w:r>
        <w:rPr>
          <w:rFonts w:hint="eastAsia"/>
        </w:rPr>
        <w:t>　　第四节 中国电子级特种气体氯气消费者对其价格的敏感度分析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中国电子级特种气体氯气行业市场价格分析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2020-2025年中国电子级特种气体氯气行业平均价格趋向势分析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2025-2031年中国电子级特种气体氯气行业价格趋向预测分析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中国电子级特种气体氯气所属行业进出口市场情况分析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2020-2025年中国电子级特种气体氯气所属行业进出口量分析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一、2020-2025年中国电子级特种气体氯气行业进口分析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二、2020-2025年中国电子级特种气体氯气行业出口分析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2025-2031年中国电子级特种气体氯气所属行业进出口市场预测分析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一、2025-2031年中国电子级特种气体氯气行业进口预测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二、2025-2031年中国电子级特种气体氯气行业出口预测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我国电子级特种气体氯气行业产品技术发展分析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当前我国电子级特种气体氯气技术发展现状</w:t>
      </w:r>
      <w:r>
        <w:rPr>
          <w:rFonts w:hint="eastAsia"/>
        </w:rPr>
        <w:br/>
      </w:r>
      <w:r>
        <w:rPr>
          <w:rFonts w:hint="eastAsia"/>
        </w:rPr>
        <w:t>　　第二节 我国电子级特种气体氯气技术成熟度分析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中外电子级特种气体氯气技术差距及产生差距的主要原因分析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提高我国电子级特种气体氯气技术的对策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我国电子级特种气体氯气行业竞争格局分析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电子级特种气体氯气行业历史竞争格局综述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一、电子级特种气体氯气行业集中度分析</w:t>
      </w:r>
      <w:r>
        <w:rPr>
          <w:rFonts w:hint="eastAsia"/>
        </w:rPr>
        <w:br/>
      </w:r>
      <w:r>
        <w:rPr>
          <w:rFonts w:hint="eastAsia"/>
        </w:rPr>
        <w:t>　　　　二、电子级特种气体氯气行业竞争程度</w:t>
      </w:r>
      <w:r>
        <w:rPr>
          <w:rFonts w:hint="eastAsia"/>
        </w:rPr>
        <w:br/>
      </w:r>
      <w:r>
        <w:rPr>
          <w:rFonts w:hint="eastAsia"/>
        </w:rPr>
        <w:t>　　第二节 电子级特种气体氯气行业企业竞争状况分析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我国电子级特种气体氯气行业竞争格局展望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国内外电子级特种气体氯气重点企业分析</w:t>
      </w:r>
      <w:r>
        <w:rPr>
          <w:rFonts w:hint="eastAsia"/>
        </w:rPr>
        <w:br/>
      </w:r>
      <w:r>
        <w:rPr>
          <w:rFonts w:hint="eastAsia"/>
        </w:rPr>
        <w:t>　　第一节 山东新龙集团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北京华宇同方化工科技开发有限公司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安徽强源气体有限公司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福州联创特种气体有限公司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艾佩科（上海）气体有限公司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武汉纽瑞德特种气体有限公司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2025-2031年中国电子级特种气体氯气行业发展预测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2025-2031年我国电子级特种气体氯气行业产量预测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2025-2031年我国电子级特种气体氯气行业消费量预测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2025-2031年我国电子级特种气体氯气行业产值预测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2025-2031年我国电子级特种气体氯气行业销售收入预测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我国电子级特种气体氯气行业投资价值与投资策略分析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电子级特种气体氯气行业投资价值分析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一、电子级特种气体氯气行业发展前景分析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电子级特种气体氯气行业投资风险分析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[^中^智^林^]电子级特种气体氯气行业投资策略分析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金融机构人民币贷款和存款基准利率调整表</w:t>
      </w:r>
      <w:r>
        <w:rPr>
          <w:rFonts w:hint="eastAsia"/>
        </w:rPr>
        <w:br/>
      </w:r>
      <w:r>
        <w:rPr>
          <w:rFonts w:hint="eastAsia"/>
        </w:rPr>
        <w:t>　　图表 8 中国银行外汇牌价今日汇率（2019年11月28日）</w:t>
      </w:r>
      <w:r>
        <w:rPr>
          <w:rFonts w:hint="eastAsia"/>
        </w:rPr>
        <w:br/>
      </w:r>
      <w:r>
        <w:rPr>
          <w:rFonts w:hint="eastAsia"/>
        </w:rPr>
        <w:t>　　图表 9 2020-2025年中国主要宏观指标变动（就业、财政支出、产出）</w:t>
      </w:r>
      <w:r>
        <w:rPr>
          <w:rFonts w:hint="eastAsia"/>
        </w:rPr>
        <w:br/>
      </w:r>
      <w:r>
        <w:rPr>
          <w:rFonts w:hint="eastAsia"/>
        </w:rPr>
        <w:t>　　图表 10 2020-2025年中国主要宏观指标变动（消费、投资、出口和货币供应量）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08539d4344af1" w:history="1">
        <w:r>
          <w:rPr>
            <w:rStyle w:val="Hyperlink"/>
          </w:rPr>
          <w:t>2025-2031年中国电子级特种气体氯气行业深度调研与发展前景预测报告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08539d4344af1" w:history="1">
        <w:r>
          <w:rPr>
            <w:rStyle w:val="Hyperlink"/>
          </w:rPr>
          <w:t>https://www.20087.com/9/39/DianZiJiTeZhongQiTiLvQiFaZhanQia.html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热点：氯气是什么气体、电子级氯气产品的研究与开发、氯化氢气体、电子级高纯氯气、中巨芯电子气体、电子级氯化氢气体、氯气标准气体、氯气气的电子式、电子级氯化氢用途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4845f08ae4792" w:history="1">
      <w:r>
        <w:rPr>
          <w:rStyle w:val="Hyperlink"/>
        </w:rPr>
        <w:t>2025-2031年中国电子级特种气体氯气行业深度调研与发展前景预测报告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ZiJiTeZhongQiTiLvQiFaZhanQia.html" TargetMode="External" Id="R10508539d434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ZiJiTeZhongQiTiLvQiFaZhanQia.html" TargetMode="External" Id="R3c44845f08ae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2025-02-09T23:08:00Z</dcterms:created>
  <dcterms:modified xsi:type="dcterms:W3CDTF">2025-02-10T00:08:00Z</dcterms:modified>
  <dc:subject>2025-2031年中国电子级特种气体氯气行业深度调研与发展前景预测报告</dc:subject>
  <dc:title>2025-2031年中国电子级特种气体氯气行业深度调研与发展前景预测报告</dc:title>
  <cp:keywords>2025-2031年中国电子级特种气体氯气行业深度调研与发展前景预测报告</cp:keywords>
  <dc:description>2025-2031年中国电子级特种气体氯气行业深度调研与发展前景预测报告</dc:description>
</cp:coreProperties>
</file>