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409401a7945b5" w:history="1">
              <w:r>
                <w:rPr>
                  <w:rStyle w:val="Hyperlink"/>
                </w:rPr>
                <w:t>2024年中国石油石化节能服务行业现状研究分析与市场前景预测报告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409401a7945b5" w:history="1">
              <w:r>
                <w:rPr>
                  <w:rStyle w:val="Hyperlink"/>
                </w:rPr>
                <w:t>2024年中国石油石化节能服务行业现状研究分析与市场前景预测报告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409401a7945b5" w:history="1">
                <w:r>
                  <w:rPr>
                    <w:rStyle w:val="Hyperlink"/>
                  </w:rPr>
                  <w:t>https://www.20087.com/M_ShiYouHuaGong/99/ShiYouShiHuaJieNengFuWuDeFaZhanQianJing.html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是一个能源密集型行业，近年来，随着能源成本的上升和环保法规的趋严，节能服务在石油石化行业中变得尤为重要。目前，节能服务提供商不仅提供设备改造和技术咨询，还开展合同能源管理等业务，帮助石油石化企业提高能效，减少能源消耗和排放。同时，随着数字化转型的推进，节能服务也更加注重数据分析和智能化管理。</w:t>
      </w:r>
      <w:r>
        <w:rPr>
          <w:rFonts w:hint="eastAsia"/>
        </w:rPr>
        <w:br/>
      </w:r>
      <w:r>
        <w:rPr>
          <w:rFonts w:hint="eastAsia"/>
        </w:rPr>
        <w:t>　　未来，石油石化行业的节能服务将更加注重技术创新和综合解决方案。随着物联网和大数据技术的应用，节能服务将能够实时监控和优化能源使用，提供更加个性化的节能策略。此外，随着可再生能源和清洁能源技术的发展，节能服务将探索更多替代能源的使用，帮助石油石化企业实现能源结构的转型。同时，随着碳交易市场的建立和完善，节能服务还将帮助企业更好地管理和交易碳排放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409401a7945b5" w:history="1">
        <w:r>
          <w:rPr>
            <w:rStyle w:val="Hyperlink"/>
          </w:rPr>
          <w:t>2024年中国石油石化节能服务行业现状研究分析与市场前景预测报告</w:t>
        </w:r>
      </w:hyperlink>
      <w:r>
        <w:rPr>
          <w:rFonts w:hint="eastAsia"/>
        </w:rPr>
        <w:t>》依托多年行业监测数据，结合石油石化节能服务行业现状与未来前景，系统分析了石油石化节能服务市场需求、市场规模、产业链结构、价格机制及细分市场特征。报告对石油石化节能服务市场前景进行了客观评估，预测了石油石化节能服务行业发展趋势，并详细解读了品牌竞争格局、市场集中度及重点企业的运营表现。此外，报告通过SWOT分析识别了石油石化节能服务行业机遇与潜在风险，为投资者和决策者提供了科学、规范的战略建议，助力把握石油石化节能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二、石油石化形势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二、2023-2024年中国节能服务行业从业人数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三、2023-2024年中国节能服务行业总产值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四、2023-2024年中国节能服务行业节能量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五、2023-2024年中国节能服务行业合同能源管理投资额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中国石油石化节能服务行业现状分析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中国石油石化发展分析</w:t>
      </w:r>
      <w:r>
        <w:rPr>
          <w:rFonts w:hint="eastAsia"/>
        </w:rPr>
        <w:br/>
      </w:r>
      <w:r>
        <w:rPr>
          <w:rFonts w:hint="eastAsia"/>
        </w:rPr>
        <w:t>　　　　一、中国石油石化发展现状分析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二、中国石油石化投资额分析</w:t>
      </w:r>
      <w:r>
        <w:rPr>
          <w:rFonts w:hint="eastAsia"/>
        </w:rPr>
        <w:br/>
      </w:r>
      <w:r>
        <w:rPr>
          <w:rFonts w:hint="eastAsia"/>
        </w:rPr>
        <w:t>　　第二节 我国石油石化节能行业发展状况分析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一、我国石油石化节能行业发展历程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二、我国石油石化节能行业发展总体概况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三、我国石油石化节能行业发展的必要性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中国石油石化能耗情况分析</w:t>
      </w:r>
      <w:r>
        <w:rPr>
          <w:rFonts w:hint="eastAsia"/>
        </w:rPr>
        <w:br/>
      </w:r>
      <w:r>
        <w:rPr>
          <w:rFonts w:hint="eastAsia"/>
        </w:rPr>
        <w:t>　　　　一、中国石油石化能耗分析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二、中国石油石化节能的意义</w:t>
      </w:r>
      <w:r>
        <w:rPr>
          <w:rFonts w:hint="eastAsia"/>
        </w:rPr>
        <w:br/>
      </w:r>
      <w:r>
        <w:rPr>
          <w:rFonts w:hint="eastAsia"/>
        </w:rPr>
        <w:t>　　第四节 中国石油石化节能技术分析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石油石化节能技术的中外对比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中国石油石化节能服务行业市场发展分析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一、2023-2024年我国石油石化节能规模</w:t>
      </w:r>
      <w:r>
        <w:rPr>
          <w:rFonts w:hint="eastAsia"/>
        </w:rPr>
        <w:br/>
      </w:r>
      <w:r>
        <w:rPr>
          <w:rFonts w:hint="eastAsia"/>
        </w:rPr>
        <w:t>　　　　二、2023-2024年我国石油石化节能成效及措施</w:t>
      </w:r>
      <w:r>
        <w:rPr>
          <w:rFonts w:hint="eastAsia"/>
        </w:rPr>
        <w:br/>
      </w:r>
      <w:r>
        <w:rPr>
          <w:rFonts w:hint="eastAsia"/>
        </w:rPr>
        <w:t>　　第二节 中国石油石化节能服务发展面临的障碍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一、中国石油石化节能服务发展面临的障碍分析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中国石油石化节能服务行业发展需求分析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一、2023-2024年中国石油石化节能服务行业需求分析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二、2023-2024年中国石油石化节能服务行业需求预测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中国石油石化节能服务行业竞争分析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中国石油石化节能服务行业企业竞争情况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一、中国石油石化节能服务行业企业竞争现状分析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石油石化节能服务行业发展趋势分析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2024-2030年中国石油石化节能服务行业市场趋势分析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一、2023-2024年中国石油石化节能服务行业发展趋势总结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二、2024-2030年中国石油石化节能服务行业市场发展方向分析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2024-2030年国内石油石化节能服务市场预测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一、2024-2030年国内石油石化节能服务行业产值预测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二、2024-2030年国内石油石化节能服务市场需求前景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三、2024-2030年国内石油石化节能服务行业集中度预测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2023-2024年石油石化节能服务行业投资情况分析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2024-2030年石油石化节能服务企业投资环境分析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石油石化节能服务行业投资效益分析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一、2023-2024年石油石化节能服务行业投资状况分析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二、2024-2030年石油石化节能服务行业投资效益分析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三、2024-2030年石油石化节能服务行业投资趋势预测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影响石油石化节能服务行业发展的主要因素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一、2023-2024年影响石油石化节能服务行业运行的有利因素分析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二、2023-2024年影响石油石化节能服务行业运行的稳定因素分析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三、2023-2024年影响石油石化节能服务行业运行的不利因素分析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四、2023-2024年我国石油石化节能服务行业发展面临的挑战分析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五、2023-2024年我国石油石化节能服务行业发展面临的机遇分析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石油石化节能服务行业投资风险预警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一、2024-2030年石油石化节能服务行业市场风险预测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二、2024-2030年石油石化节能服务行业政策风险预测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三、2024-2030年石油石化节能服务行业经营风险预测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四、2024-2030年石油石化节能服务行业技术风险预测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五、2024-2030年石油石化节能服务行业竞争风险预测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中.智.林：石油石化节能服务行业投资战略研究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一、2024-2030年石油石化节能服务行业投资战略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2023-2024年规模以上石油石化增加值增速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2024-2030年我国石油石化节能服务产值及其增速预测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2024-2030年石油石化节能服务行业销售收入及增速走势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2024-2030年我国石油石化节能服务行业产值及增速预测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2024-2030年我国石油石化节能服务行业投资预测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2024-2030年我国石油石化节能服务市场需求预测</w:t>
      </w:r>
      <w:r>
        <w:rPr>
          <w:rFonts w:hint="eastAsia"/>
        </w:rPr>
        <w:br/>
      </w:r>
      <w:r>
        <w:rPr>
          <w:rFonts w:hint="eastAsia"/>
        </w:rPr>
        <w:t>　　图表 2024年天壕节能科技股份有限公司主营构成分析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409401a7945b5" w:history="1">
        <w:r>
          <w:rPr>
            <w:rStyle w:val="Hyperlink"/>
          </w:rPr>
          <w:t>2024年中国石油石化节能服务行业现状研究分析与市场前景预测报告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409401a7945b5" w:history="1">
        <w:r>
          <w:rPr>
            <w:rStyle w:val="Hyperlink"/>
          </w:rPr>
          <w:t>https://www.20087.com/M_ShiYouHuaGong/99/ShiYouShiHuaJieNengFuWuDeFaZhanQianJing.html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环境保护、石油石化节能杂志、节能服务公司有哪些、石化业节能管理工作主要体现在哪几个方面、节能服务机构、石化企业节能管理、石化燃料、中石化节能技术服务有限公司怎么样、石油石化节能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35811c7245af" w:history="1">
      <w:r>
        <w:rPr>
          <w:rStyle w:val="Hyperlink"/>
        </w:rPr>
        <w:t>2024年中国石油石化节能服务行业现状研究分析与市场前景预测报告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hiYouShiHuaJieNengFuWuDeFaZhanQianJing.html" TargetMode="External" Id="Rfbb409401a7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hiYouShiHuaJieNengFuWuDeFaZhanQianJing.html" TargetMode="External" Id="R426235811c7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2024-05-02T07:12:00Z</dcterms:created>
  <dcterms:modified xsi:type="dcterms:W3CDTF">2024-05-02T08:12:00Z</dcterms:modified>
  <dc:subject>2024年中国石油石化节能服务行业现状研究分析与市场前景预测报告</dc:subject>
  <dc:title>2024年中国石油石化节能服务行业现状研究分析与市场前景预测报告</dc:title>
  <cp:keywords>2024年中国石油石化节能服务行业现状研究分析与市场前景预测报告</cp:keywords>
  <dc:description>2024年中国石油石化节能服务行业现状研究分析与市场前景预测报告</dc:description>
</cp:coreProperties>
</file>