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3971333a343c7" w:history="1">
              <w:r>
                <w:rPr>
                  <w:rStyle w:val="Hyperlink"/>
                </w:rPr>
                <w:t>2025-2031年中国线性聚合物行业研究与前景趋势报告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3971333a343c7" w:history="1">
              <w:r>
                <w:rPr>
                  <w:rStyle w:val="Hyperlink"/>
                </w:rPr>
                <w:t>2025-2031年中国线性聚合物行业研究与前景趋势报告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13971333a343c7" w:history="1">
                <w:r>
                  <w:rPr>
                    <w:rStyle w:val="Hyperlink"/>
                  </w:rPr>
                  <w:t>https://www.20087.com/9/89/XianXingJuHeWuShiChangQianJingYuCe.html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聚合物是一类分子链呈直线排列的高分子材料，具有良好的机械强度、韧性和加工性能。它们广泛应用于塑料、橡胶、纤维和涂料等领域，是现代工业的基础材料之一。近年来，随着高性能聚合物需求的增加，科研人员致力于开发具有特殊功能的线性聚合物，如导电性、光学透明性和生物相容性，以满足电子、光学和医疗行业的需求。同时，回收和循环利用技术的创新，减少了线性聚合物废弃物对环境的影响。</w:t>
      </w:r>
      <w:r>
        <w:rPr>
          <w:rFonts w:hint="eastAsia"/>
        </w:rPr>
        <w:br/>
      </w:r>
      <w:r>
        <w:rPr>
          <w:rFonts w:hint="eastAsia"/>
        </w:rPr>
        <w:t>　　未来，线性聚合物的发展将更加关注功能化和可持续性。通过分子设计和纳米技术，开发具有自修复、形状记忆和智能响应特性的线性聚合物，将拓宽其在智能材料和软机器人领域的应用。同时，生物基和可降解线性聚合物的研发，将减少对化石资源的依赖，推动循环经济的发展。此外，通过优化聚合过程和改进回收技术，提高线性聚合物的循环利用率，将成为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3971333a343c7" w:history="1">
        <w:r>
          <w:rPr>
            <w:rStyle w:val="Hyperlink"/>
          </w:rPr>
          <w:t>2025-2031年中国线性聚合物行业研究与前景趋势报告</w:t>
        </w:r>
      </w:hyperlink>
      <w:r>
        <w:rPr>
          <w:rFonts w:hint="eastAsia"/>
        </w:rPr>
        <w:t>》基于对线性聚合物行业的深入研究和市场监测数据，全面分析了线性聚合物行业现状、市场需求与市场规模。线性聚合物报告详细探讨了产业链结构，价格动态，以及线性聚合物各细分市场的特点。同时，还科学预测了市场前景与发展趋势，深入剖析了线性聚合物品牌竞争格局，市场集中度，以及重点企业的经营状况。线性聚合物报告旨在挖掘行业投资价值，揭示潜在风险与机遇，为投资者和决策者提供专业、科学、客观的战略建议，是了解线性聚合物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线性聚合物行业概述</w:t>
      </w:r>
      <w:r>
        <w:rPr>
          <w:rFonts w:hint="eastAsia"/>
        </w:rPr>
        <w:br/>
      </w:r>
      <w:r>
        <w:rPr>
          <w:rFonts w:hint="eastAsia"/>
        </w:rPr>
        <w:t>　　第一节 线性聚合物定义与分类</w:t>
      </w:r>
      <w:r>
        <w:rPr>
          <w:rFonts w:hint="eastAsia"/>
        </w:rPr>
        <w:br/>
      </w:r>
      <w:r>
        <w:rPr>
          <w:rFonts w:hint="eastAsia"/>
        </w:rPr>
        <w:t>　　第二节 线性聚合物应用领域</w:t>
      </w:r>
      <w:r>
        <w:rPr>
          <w:rFonts w:hint="eastAsia"/>
        </w:rPr>
        <w:br/>
      </w:r>
      <w:r>
        <w:rPr>
          <w:rFonts w:hint="eastAsia"/>
        </w:rPr>
        <w:t>　　第三节 线性聚合物行业经济指标分析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线性聚合物产业链及经营模式分析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三、线性聚合物销售模式及销售渠道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全球线性聚合物市场发展综述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2020-2024年全球线性聚合物市场规模与趋势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主要国家与地区线性聚合物市场分析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2025-2031年全球线性聚合物行业发展趋势与前景预测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中国线性聚合物行业市场分析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2023-2024年线性聚合物产能与投资动态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一、国内线性聚合物产能及利用情况</w:t>
      </w:r>
      <w:r>
        <w:rPr>
          <w:rFonts w:hint="eastAsia"/>
        </w:rPr>
        <w:br/>
      </w:r>
      <w:r>
        <w:rPr>
          <w:rFonts w:hint="eastAsia"/>
        </w:rPr>
        <w:t>　　　　二、线性聚合物产能扩张与投资动态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2025-2031年线性聚合物行业产量统计与趋势预测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一、2020-2024年线性聚合物行业产量数据统计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1、2020-2024年线性聚合物产量及增长趋势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2、2020-2024年线性聚合物细分产品产量及份额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二、影响线性聚合物产量的关键因素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三、2025-2031年线性聚合物产量预测</w:t>
      </w:r>
      <w:r>
        <w:rPr>
          <w:rFonts w:hint="eastAsia"/>
        </w:rPr>
        <w:br/>
      </w:r>
      <w:r>
        <w:rPr>
          <w:rFonts w:hint="eastAsia"/>
        </w:rPr>
        <w:t>　　第三节 2025-2031年线性聚合物市场需求与销售分析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一、2023-2024年线性聚合物行业需求现状</w:t>
      </w:r>
      <w:r>
        <w:rPr>
          <w:rFonts w:hint="eastAsia"/>
        </w:rPr>
        <w:br/>
      </w:r>
      <w:r>
        <w:rPr>
          <w:rFonts w:hint="eastAsia"/>
        </w:rPr>
        <w:t>　　　　二、线性聚合物客户群体与需求特点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三、2020-2024年线性聚合物行业销售规模分析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四、2025-2031年线性聚合物市场增长潜力与规模预测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中国线性聚合物细分市场与下游应用领域分析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线性聚合物细分市场分析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一、2023-2024年线性聚合物主要细分产品市场现状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线性聚合物下游应用与客户群体分析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一、2023-2024年线性聚合物各应用领域市场现状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2023-2024年中国线性聚合物技术发展研究</w:t>
      </w:r>
      <w:r>
        <w:rPr>
          <w:rFonts w:hint="eastAsia"/>
        </w:rPr>
        <w:br/>
      </w:r>
      <w:r>
        <w:rPr>
          <w:rFonts w:hint="eastAsia"/>
        </w:rPr>
        <w:t>　　第一节 当前线性聚合物技术发展现状</w:t>
      </w:r>
      <w:r>
        <w:rPr>
          <w:rFonts w:hint="eastAsia"/>
        </w:rPr>
        <w:br/>
      </w:r>
      <w:r>
        <w:rPr>
          <w:rFonts w:hint="eastAsia"/>
        </w:rPr>
        <w:t>　　第二节 国内外线性聚合物技术差异与原因</w:t>
      </w:r>
      <w:r>
        <w:rPr>
          <w:rFonts w:hint="eastAsia"/>
        </w:rPr>
        <w:br/>
      </w:r>
      <w:r>
        <w:rPr>
          <w:rFonts w:hint="eastAsia"/>
        </w:rPr>
        <w:t>　　第三节 线性聚合物技术创新与发展趋势预测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技术进步对线性聚合物行业的影响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线性聚合物价格机制与竞争策略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一、2020-2024年线性聚合物市场价格走势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线性聚合物定价策略与方法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2025-2031年线性聚合物价格竞争态势与趋势预测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中国线性聚合物行业重点区域市场研究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2023-2024年重点区域线性聚合物市场发展概况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二、2020-2024年线性聚合物市场需求规模情况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三、2025-2031年线性聚合物行业发展潜力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二、2020-2024年线性聚合物市场需求规模情况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三、2025-2031年线性聚合物行业发展潜力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二、2020-2024年线性聚合物市场需求规模情况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三、2025-2031年线性聚合物行业发展潜力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二、2020-2024年线性聚合物市场需求规模情况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三、2025-2031年线性聚合物行业发展潜力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二、2020-2024年线性聚合物市场需求规模情况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三、2025-2031年线性聚合物行业发展潜力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2020-2024年中国线性聚合物行业进出口情况分析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线性聚合物行业进口情况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一、2020-2024年线性聚合物进口规模及增长情况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二、线性聚合物主要进口来源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线性聚合物行业出口情况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一、2020-2024年线性聚合物出口规模及增长情况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二、线性聚合物主要出口目的地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2020-2024年中国线性聚合物行业总体发展与财务状况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2020-2024年中国线性聚合物行业规模情况</w:t>
      </w:r>
      <w:r>
        <w:rPr>
          <w:rFonts w:hint="eastAsia"/>
        </w:rPr>
        <w:br/>
      </w:r>
      <w:r>
        <w:rPr>
          <w:rFonts w:hint="eastAsia"/>
        </w:rPr>
        <w:t>　　　　一、线性聚合物行业企业数量规模</w:t>
      </w:r>
      <w:r>
        <w:rPr>
          <w:rFonts w:hint="eastAsia"/>
        </w:rPr>
        <w:br/>
      </w:r>
      <w:r>
        <w:rPr>
          <w:rFonts w:hint="eastAsia"/>
        </w:rPr>
        <w:t>　　　　二、线性聚合物行业从业人员规模</w:t>
      </w:r>
      <w:r>
        <w:rPr>
          <w:rFonts w:hint="eastAsia"/>
        </w:rPr>
        <w:br/>
      </w:r>
      <w:r>
        <w:rPr>
          <w:rFonts w:hint="eastAsia"/>
        </w:rPr>
        <w:t>　　　　三、线性聚合物行业市场敏感性分析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2020-2024年中国线性聚合物行业财务能力分析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一、线性聚合物行业盈利能力</w:t>
      </w:r>
      <w:r>
        <w:rPr>
          <w:rFonts w:hint="eastAsia"/>
        </w:rPr>
        <w:br/>
      </w:r>
      <w:r>
        <w:rPr>
          <w:rFonts w:hint="eastAsia"/>
        </w:rPr>
        <w:t>　　　　二、线性聚合物行业偿债能力</w:t>
      </w:r>
      <w:r>
        <w:rPr>
          <w:rFonts w:hint="eastAsia"/>
        </w:rPr>
        <w:br/>
      </w:r>
      <w:r>
        <w:rPr>
          <w:rFonts w:hint="eastAsia"/>
        </w:rPr>
        <w:t>　　　　三、线性聚合物行业营运能力</w:t>
      </w:r>
      <w:r>
        <w:rPr>
          <w:rFonts w:hint="eastAsia"/>
        </w:rPr>
        <w:br/>
      </w:r>
      <w:r>
        <w:rPr>
          <w:rFonts w:hint="eastAsia"/>
        </w:rPr>
        <w:t>　　　　四、线性聚合物行业发展能力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线性聚合物行业重点企业调研分析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中国线性聚合物行业竞争格局分析</w:t>
      </w:r>
      <w:r>
        <w:rPr>
          <w:rFonts w:hint="eastAsia"/>
        </w:rPr>
        <w:br/>
      </w:r>
      <w:r>
        <w:rPr>
          <w:rFonts w:hint="eastAsia"/>
        </w:rPr>
        <w:t>　　第一节 线性聚合物行业竞争格局总览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2023-2024年线性聚合物行业竞争力分析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2020-2024年线性聚合物行业企业并购活动分析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2023-2024年线性聚合物行业会展与招投标活动分析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一、线性聚合物行业会展活动及其市场影响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2024年中国线性聚合物企业发展企业发展策略与建议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线性聚合物销售模式与渠道策略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线性聚合物品牌与市场推广策略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线性聚合物研发投入与技术创新能力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线性聚合物合作联盟与资源整合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中国线性聚合物行业风险与对策</w:t>
      </w:r>
      <w:r>
        <w:rPr>
          <w:rFonts w:hint="eastAsia"/>
        </w:rPr>
        <w:br/>
      </w:r>
      <w:r>
        <w:rPr>
          <w:rFonts w:hint="eastAsia"/>
        </w:rPr>
        <w:t>　　第一节 线性聚合物行业SWOT分析</w:t>
      </w:r>
      <w:r>
        <w:rPr>
          <w:rFonts w:hint="eastAsia"/>
        </w:rPr>
        <w:br/>
      </w:r>
      <w:r>
        <w:rPr>
          <w:rFonts w:hint="eastAsia"/>
        </w:rPr>
        <w:t>　　　　一、线性聚合物行业优势</w:t>
      </w:r>
      <w:r>
        <w:rPr>
          <w:rFonts w:hint="eastAsia"/>
        </w:rPr>
        <w:br/>
      </w:r>
      <w:r>
        <w:rPr>
          <w:rFonts w:hint="eastAsia"/>
        </w:rPr>
        <w:t>　　　　二、线性聚合物行业劣势</w:t>
      </w:r>
      <w:r>
        <w:rPr>
          <w:rFonts w:hint="eastAsia"/>
        </w:rPr>
        <w:br/>
      </w:r>
      <w:r>
        <w:rPr>
          <w:rFonts w:hint="eastAsia"/>
        </w:rPr>
        <w:t>　　　　三、线性聚合物市场机会</w:t>
      </w:r>
      <w:r>
        <w:rPr>
          <w:rFonts w:hint="eastAsia"/>
        </w:rPr>
        <w:br/>
      </w:r>
      <w:r>
        <w:rPr>
          <w:rFonts w:hint="eastAsia"/>
        </w:rPr>
        <w:t>　　　　四、线性聚合物市场威胁</w:t>
      </w:r>
      <w:r>
        <w:rPr>
          <w:rFonts w:hint="eastAsia"/>
        </w:rPr>
        <w:br/>
      </w:r>
      <w:r>
        <w:rPr>
          <w:rFonts w:hint="eastAsia"/>
        </w:rPr>
        <w:t>　　第二节 线性聚合物行业风险及对策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2025-2031年中国线性聚合物行业前景与发展趋势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2023-2024年线性聚合物行业发展环境分析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一、线性聚合物行业主管部门与监管体制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二、线性聚合物行业主要法律法规及政策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三、线性聚合物行业标准与质量监管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2025-2031年线性聚合物行业发展趋势与方向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2025-2031年线性聚合物行业发展潜力与机遇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线性聚合物行业研究结论与建议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中.智.林.线性聚合物行业发展建议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2020-2024年中国线性聚合物市场规模及增长情况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2020-2024年中国线性聚合物行业产量及增长趋势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2025-2031年中国线性聚合物行业产量预测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2020-2024年中国线性聚合物行业市场需求及增长情况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2025-2031年中国线性聚合物行业市场需求预测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2020-2024年中国线性聚合物行业利润及增长情况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**地区线性聚合物市场规模及增长情况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**地区线性聚合物行业市场需求情况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**地区线性聚合物市场规模及增长情况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**地区线性聚合物行业市场需求情况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2020-2024年中国线性聚合物行业出口情况分析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2020-2024年中国线性聚合物行业产品市场价格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2025-2031年中国线性聚合物行业产品市场价格走势预测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线性聚合物重点企业经营情况分析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线性聚合物重点企业经营情况分析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2025-2031年中国线性聚合物市场规模预测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2025-2031年中国线性聚合物行业利润预测</w:t>
      </w:r>
      <w:r>
        <w:rPr>
          <w:rFonts w:hint="eastAsia"/>
        </w:rPr>
        <w:br/>
      </w:r>
      <w:r>
        <w:rPr>
          <w:rFonts w:hint="eastAsia"/>
        </w:rPr>
        <w:t>　　图表 2025年线性聚合物行业壁垒</w:t>
      </w:r>
      <w:r>
        <w:rPr>
          <w:rFonts w:hint="eastAsia"/>
        </w:rPr>
        <w:br/>
      </w:r>
      <w:r>
        <w:rPr>
          <w:rFonts w:hint="eastAsia"/>
        </w:rPr>
        <w:t>　　图表 2025年线性聚合物市场前景分析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2025-2031年中国线性聚合物市场需求预测</w:t>
      </w:r>
      <w:r>
        <w:rPr>
          <w:rFonts w:hint="eastAsia"/>
        </w:rPr>
        <w:br/>
      </w:r>
      <w:r>
        <w:rPr>
          <w:rFonts w:hint="eastAsia"/>
        </w:rPr>
        <w:t>　　图表 2025年线性聚合物发展趋势预测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3971333a343c7" w:history="1">
        <w:r>
          <w:rPr>
            <w:rStyle w:val="Hyperlink"/>
          </w:rPr>
          <w:t>2025-2031年中国线性聚合物行业研究与前景趋势报告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13971333a343c7" w:history="1">
        <w:r>
          <w:rPr>
            <w:rStyle w:val="Hyperlink"/>
          </w:rPr>
          <w:t>https://www.20087.com/9/89/XianXingJuHeWuShiChangQianJingYuCe.html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ffab1e2f648e6" w:history="1">
      <w:r>
        <w:rPr>
          <w:rStyle w:val="Hyperlink"/>
        </w:rPr>
        <w:t>2025-2031年中国线性聚合物行业研究与前景趋势报告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XianXingJuHeWuShiChangQianJingYuCe.html" TargetMode="External" Id="R3f13971333a3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XianXingJuHeWuShiChangQianJingYuCe.html" TargetMode="External" Id="R032ffab1e2f6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2024-12-23T00:22:33Z</dcterms:created>
  <dcterms:modified xsi:type="dcterms:W3CDTF">2024-12-23T01:22:33Z</dcterms:modified>
  <dc:subject>2025-2031年中国线性聚合物行业研究与前景趋势报告</dc:subject>
  <dc:title>2025-2031年中国线性聚合物行业研究与前景趋势报告</dc:title>
  <cp:keywords>2025-2031年中国线性聚合物行业研究与前景趋势报告</cp:keywords>
  <dc:description>2025-2031年中国线性聚合物行业研究与前景趋势报告</dc:description>
</cp:coreProperties>
</file>