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e281c120e4625" w:history="1">
              <w:r>
                <w:rPr>
                  <w:rStyle w:val="Hyperlink"/>
                </w:rPr>
                <w:t>中国碳酸胍市场研究分析及发展预测报告（2025年版）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e281c120e4625" w:history="1">
              <w:r>
                <w:rPr>
                  <w:rStyle w:val="Hyperlink"/>
                </w:rPr>
                <w:t>中国碳酸胍市场研究分析及发展预测报告（2025年版）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e281c120e4625" w:history="1">
                <w:r>
                  <w:rPr>
                    <w:rStyle w:val="Hyperlink"/>
                  </w:rPr>
                  <w:t>https://www.20087.com/0/2A/TanSuanGuaShiChangYanJiuBaoGao.html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一种有机化合物，在制药、化工和农业领域有多种用途，如用作农药中间体、医药辅料和水处理剂等。由于其良好的溶解性和化学稳定性，碳酸胍在工业生产中扮演着重要角色。近年来，随着绿色化学理念的推广和技术进步，碳酸胍的生产工艺不断优化，旨在减少环境污染并提高产品纯度。</w:t>
      </w:r>
      <w:r>
        <w:rPr>
          <w:rFonts w:hint="eastAsia"/>
        </w:rPr>
        <w:br/>
      </w:r>
      <w:r>
        <w:rPr>
          <w:rFonts w:hint="eastAsia"/>
        </w:rPr>
        <w:t>　　未来，碳酸胍的发展将主要集中在工艺改进与应用拓展方面。一方面，通过改进合成工艺和采用环保型催化剂，可以显著降低生产过程中的能耗和废物排放，提升产品的可持续性。此外，结合新材料科学和生物工程技术，开发基于碳酸胍的功能性材料或特种化学品，将进一步拓宽其应用范围，如在功能性食品添加剂或新型农药配方中的应用。另一方面，随着精准医疗和可持续农业的发展，探索碳酸胍在这些前沿领域的潜在应用，如开发高效的靶向药物载体或环保型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e281c120e4625" w:history="1">
        <w:r>
          <w:rPr>
            <w:rStyle w:val="Hyperlink"/>
          </w:rPr>
          <w:t>中国碳酸胍市场研究分析及发展预测报告（2025年版）</w:t>
        </w:r>
      </w:hyperlink>
      <w:r>
        <w:rPr>
          <w:rFonts w:hint="eastAsia"/>
        </w:rPr>
        <w:t>》基于多年监测调研数据，结合碳酸胍行业现状与发展前景，全面分析了碳酸胍市场需求、市场规模、产业链构成、价格机制以及碳酸胍细分市场特性。碳酸胍报告客观评估了市场前景，预测了发展趋势，深入分析了品牌竞争、市场集中度及碳酸胍重点企业运营状况。同时，碳酸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中国碳酸胍行业发展环境分析</w:t>
      </w:r>
      <w:r>
        <w:rPr>
          <w:rFonts w:hint="eastAsia"/>
        </w:rPr>
        <w:br/>
      </w:r>
      <w:r>
        <w:rPr>
          <w:rFonts w:hint="eastAsia"/>
        </w:rPr>
        <w:t>　　第一节 碳酸胍行业经济环境分析</w:t>
      </w:r>
      <w:r>
        <w:rPr>
          <w:rFonts w:hint="eastAsia"/>
        </w:rPr>
        <w:br/>
      </w:r>
      <w:r>
        <w:rPr>
          <w:rFonts w:hint="eastAsia"/>
        </w:rPr>
        <w:t>　　第二节 碳酸胍行业政策环境分析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碳酸胍行业地位分析</w:t>
      </w:r>
      <w:r>
        <w:rPr>
          <w:rFonts w:hint="eastAsia"/>
        </w:rPr>
        <w:br/>
      </w:r>
      <w:r>
        <w:rPr>
          <w:rFonts w:hint="eastAsia"/>
        </w:rPr>
        <w:t>　　　　一、碳酸胍行业对经济增长的影响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三、碳酸胍行业关联度情况</w:t>
      </w:r>
      <w:r>
        <w:rPr>
          <w:rFonts w:hint="eastAsia"/>
        </w:rPr>
        <w:br/>
      </w:r>
      <w:r>
        <w:rPr>
          <w:rFonts w:hint="eastAsia"/>
        </w:rPr>
        <w:t>　　第四节 碳酸胍行业"波特五力模型"分析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一、碳酸胍行业内竞争</w:t>
      </w:r>
      <w:r>
        <w:rPr>
          <w:rFonts w:hint="eastAsia"/>
        </w:rPr>
        <w:br/>
      </w:r>
      <w:r>
        <w:rPr>
          <w:rFonts w:hint="eastAsia"/>
        </w:rPr>
        <w:t>　　　　二、碳酸胍行业买方侃价能力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三、碳酸胍行业卖方侃价能力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四、碳酸胍行业进入威胁</w:t>
      </w:r>
      <w:r>
        <w:rPr>
          <w:rFonts w:hint="eastAsia"/>
        </w:rPr>
        <w:br/>
      </w:r>
      <w:r>
        <w:rPr>
          <w:rFonts w:hint="eastAsia"/>
        </w:rPr>
        <w:t>　　　　五、碳酸胍行业替代威胁</w:t>
      </w:r>
      <w:r>
        <w:rPr>
          <w:rFonts w:hint="eastAsia"/>
        </w:rPr>
        <w:br/>
      </w:r>
      <w:r>
        <w:rPr>
          <w:rFonts w:hint="eastAsia"/>
        </w:rPr>
        <w:t>　　第五节 影响碳酸胍行业发展的主要因素分析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碳酸胍产业发展现状分析</w:t>
      </w:r>
      <w:r>
        <w:rPr>
          <w:rFonts w:hint="eastAsia"/>
        </w:rPr>
        <w:br/>
      </w:r>
      <w:r>
        <w:rPr>
          <w:rFonts w:hint="eastAsia"/>
        </w:rPr>
        <w:t>　　第一节 碳酸胍产业链产品构成</w:t>
      </w:r>
      <w:r>
        <w:rPr>
          <w:rFonts w:hint="eastAsia"/>
        </w:rPr>
        <w:br/>
      </w:r>
      <w:r>
        <w:rPr>
          <w:rFonts w:hint="eastAsia"/>
        </w:rPr>
        <w:t>　　第二节 碳酸胍产业特点</w:t>
      </w:r>
      <w:r>
        <w:rPr>
          <w:rFonts w:hint="eastAsia"/>
        </w:rPr>
        <w:br/>
      </w:r>
      <w:r>
        <w:rPr>
          <w:rFonts w:hint="eastAsia"/>
        </w:rPr>
        <w:t>　　　　一、碳酸胍产业所处生命周期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二、碳酸胍产业季节性与周期性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碳酸胍产业竞争分析</w:t>
      </w:r>
      <w:r>
        <w:rPr>
          <w:rFonts w:hint="eastAsia"/>
        </w:rPr>
        <w:br/>
      </w:r>
      <w:r>
        <w:rPr>
          <w:rFonts w:hint="eastAsia"/>
        </w:rPr>
        <w:t>　　　　一、碳酸胍企业集中度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碳酸胍产业技术水平</w:t>
      </w:r>
      <w:r>
        <w:rPr>
          <w:rFonts w:hint="eastAsia"/>
        </w:rPr>
        <w:br/>
      </w:r>
      <w:r>
        <w:rPr>
          <w:rFonts w:hint="eastAsia"/>
        </w:rPr>
        <w:t>　　　　一、碳酸胍技术发展路径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2019-2024年碳酸胍产业规模</w:t>
      </w:r>
      <w:r>
        <w:rPr>
          <w:rFonts w:hint="eastAsia"/>
        </w:rPr>
        <w:br/>
      </w:r>
      <w:r>
        <w:rPr>
          <w:rFonts w:hint="eastAsia"/>
        </w:rPr>
        <w:t>　　　　一、碳酸胍产品产量</w:t>
      </w:r>
      <w:r>
        <w:rPr>
          <w:rFonts w:hint="eastAsia"/>
        </w:rPr>
        <w:br/>
      </w:r>
      <w:r>
        <w:rPr>
          <w:rFonts w:hint="eastAsia"/>
        </w:rPr>
        <w:t>　　　　二、碳酸胍市场容量</w:t>
      </w:r>
      <w:r>
        <w:rPr>
          <w:rFonts w:hint="eastAsia"/>
        </w:rPr>
        <w:br/>
      </w:r>
      <w:r>
        <w:rPr>
          <w:rFonts w:hint="eastAsia"/>
        </w:rPr>
        <w:t>　　　　三、碳酸胍行业进出口统计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2025-2031年中国碳酸胍产量预测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碳酸胍下游产业发展</w:t>
      </w:r>
      <w:r>
        <w:rPr>
          <w:rFonts w:hint="eastAsia"/>
        </w:rPr>
        <w:br/>
      </w:r>
      <w:r>
        <w:rPr>
          <w:rFonts w:hint="eastAsia"/>
        </w:rPr>
        <w:t>　　第一节 碳酸胍下游产业构成</w:t>
      </w:r>
      <w:r>
        <w:rPr>
          <w:rFonts w:hint="eastAsia"/>
        </w:rPr>
        <w:br/>
      </w:r>
      <w:r>
        <w:rPr>
          <w:rFonts w:hint="eastAsia"/>
        </w:rPr>
        <w:t>　　第二节 碳酸胍下游细分市场（一）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2019-2024年中国碳酸胍行业市场规模分析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一、**地区碳酸胍市场规模分析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二、**地区碳酸胍市场规模分析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三、**地区碳酸胍市场规模分析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四、**地区碳酸胍市场规模分析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当前碳酸胍产业链整合形势</w:t>
      </w:r>
      <w:r>
        <w:rPr>
          <w:rFonts w:hint="eastAsia"/>
        </w:rPr>
        <w:br/>
      </w:r>
      <w:r>
        <w:rPr>
          <w:rFonts w:hint="eastAsia"/>
        </w:rPr>
        <w:t>　　第二节 碳酸胍产业链整合策略选择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碳酸胍企业资源整合策略研究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碳酸胍企业发展调研分析</w:t>
      </w:r>
      <w:r>
        <w:rPr>
          <w:rFonts w:hint="eastAsia"/>
        </w:rPr>
        <w:br/>
      </w:r>
      <w:r>
        <w:rPr>
          <w:rFonts w:hint="eastAsia"/>
        </w:rPr>
        <w:t>　　第一节 碳酸胍企业（一）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碳酸胍行业SWOT模型分析</w:t>
      </w:r>
      <w:r>
        <w:rPr>
          <w:rFonts w:hint="eastAsia"/>
        </w:rPr>
        <w:br/>
      </w:r>
      <w:r>
        <w:rPr>
          <w:rFonts w:hint="eastAsia"/>
        </w:rPr>
        <w:t>　　　　一、碳酸胍行业优势分析</w:t>
      </w:r>
      <w:r>
        <w:rPr>
          <w:rFonts w:hint="eastAsia"/>
        </w:rPr>
        <w:br/>
      </w:r>
      <w:r>
        <w:rPr>
          <w:rFonts w:hint="eastAsia"/>
        </w:rPr>
        <w:t>　　　　二、碳酸胍行业劣势分析</w:t>
      </w:r>
      <w:r>
        <w:rPr>
          <w:rFonts w:hint="eastAsia"/>
        </w:rPr>
        <w:br/>
      </w:r>
      <w:r>
        <w:rPr>
          <w:rFonts w:hint="eastAsia"/>
        </w:rPr>
        <w:t>　　　　三、碳酸胍行业机会分析</w:t>
      </w:r>
      <w:r>
        <w:rPr>
          <w:rFonts w:hint="eastAsia"/>
        </w:rPr>
        <w:br/>
      </w:r>
      <w:r>
        <w:rPr>
          <w:rFonts w:hint="eastAsia"/>
        </w:rPr>
        <w:t>　　　　四、碳酸胍行业风险分析</w:t>
      </w:r>
      <w:r>
        <w:rPr>
          <w:rFonts w:hint="eastAsia"/>
        </w:rPr>
        <w:br/>
      </w:r>
      <w:r>
        <w:rPr>
          <w:rFonts w:hint="eastAsia"/>
        </w:rPr>
        <w:t>　　第二节 碳酸胍行业投资价值分析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一、碳酸胍行业发展前景分析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二、碳酸胍行业投资机会分析</w:t>
      </w:r>
      <w:r>
        <w:rPr>
          <w:rFonts w:hint="eastAsia"/>
        </w:rPr>
        <w:br/>
      </w:r>
      <w:r>
        <w:rPr>
          <w:rFonts w:hint="eastAsia"/>
        </w:rPr>
        <w:t>　　第三节 碳酸胍行业投资风险分析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一、碳酸胍行业市场竞争风险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三、碳酸胍行业技术风险分析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四、碳酸胍行业政策和体制风险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碳酸胍行业投资策略分析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碳酸胍发展前景预测</w:t>
      </w:r>
      <w:r>
        <w:rPr>
          <w:rFonts w:hint="eastAsia"/>
        </w:rPr>
        <w:br/>
      </w:r>
      <w:r>
        <w:rPr>
          <w:rFonts w:hint="eastAsia"/>
        </w:rPr>
        <w:t>　　第一节 碳酸胍行业发展趋势预测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未来碳酸胍企业竞争格局</w:t>
      </w:r>
      <w:r>
        <w:rPr>
          <w:rFonts w:hint="eastAsia"/>
        </w:rPr>
        <w:br/>
      </w:r>
      <w:r>
        <w:rPr>
          <w:rFonts w:hint="eastAsia"/>
        </w:rPr>
        <w:t>　　第五节 碳酸胍行业资源整合趋势</w:t>
      </w:r>
      <w:r>
        <w:rPr>
          <w:rFonts w:hint="eastAsia"/>
        </w:rPr>
        <w:br/>
      </w:r>
      <w:r>
        <w:rPr>
          <w:rFonts w:hint="eastAsia"/>
        </w:rPr>
        <w:t>　　第六节 碳酸胍产业链竞争态势发展预测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碳酸胍行业竞争格局分析</w:t>
      </w:r>
      <w:r>
        <w:rPr>
          <w:rFonts w:hint="eastAsia"/>
        </w:rPr>
        <w:br/>
      </w:r>
      <w:r>
        <w:rPr>
          <w:rFonts w:hint="eastAsia"/>
        </w:rPr>
        <w:t>　　第一节 碳酸胍行业竞争结构分析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碳酸胍行业集中度分析</w:t>
      </w:r>
      <w:r>
        <w:rPr>
          <w:rFonts w:hint="eastAsia"/>
        </w:rPr>
        <w:br/>
      </w:r>
      <w:r>
        <w:rPr>
          <w:rFonts w:hint="eastAsia"/>
        </w:rPr>
        <w:t>　　　　一、碳酸胍市场集中度分析</w:t>
      </w:r>
      <w:r>
        <w:rPr>
          <w:rFonts w:hint="eastAsia"/>
        </w:rPr>
        <w:br/>
      </w:r>
      <w:r>
        <w:rPr>
          <w:rFonts w:hint="eastAsia"/>
        </w:rPr>
        <w:t>　　　　二、碳酸胍企业集中度分析</w:t>
      </w:r>
      <w:r>
        <w:rPr>
          <w:rFonts w:hint="eastAsia"/>
        </w:rPr>
        <w:br/>
      </w:r>
      <w:r>
        <w:rPr>
          <w:rFonts w:hint="eastAsia"/>
        </w:rPr>
        <w:t>　　　　三、碳酸胍区域集中度分析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[中-智林-]专家观点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碳酸胍行业历程</w:t>
      </w:r>
      <w:r>
        <w:rPr>
          <w:rFonts w:hint="eastAsia"/>
        </w:rPr>
        <w:br/>
      </w:r>
      <w:r>
        <w:rPr>
          <w:rFonts w:hint="eastAsia"/>
        </w:rPr>
        <w:t>　　图表 碳酸胍行业生命周期</w:t>
      </w:r>
      <w:r>
        <w:rPr>
          <w:rFonts w:hint="eastAsia"/>
        </w:rPr>
        <w:br/>
      </w:r>
      <w:r>
        <w:rPr>
          <w:rFonts w:hint="eastAsia"/>
        </w:rPr>
        <w:t>　　图表 碳酸胍行业产业链分析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2019-2024年中国碳酸胍出口金额分析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2025年中国碳酸胍市场前景分析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2025年中国碳酸胍发展趋势预测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e281c120e4625" w:history="1">
        <w:r>
          <w:rPr>
            <w:rStyle w:val="Hyperlink"/>
          </w:rPr>
          <w:t>中国碳酸胍市场研究分析及发展预测报告（2025年版）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e281c120e4625" w:history="1">
        <w:r>
          <w:rPr>
            <w:rStyle w:val="Hyperlink"/>
          </w:rPr>
          <w:t>https://www.20087.com/0/2A/TanSuanGuaShiChangYanJiuBaoGao.html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热点：盐酸胍的作用、碳酸胍用途、二甲双胍化学名、碳酸胍价格、磷酸氢二胍、碳酸胍溶于水吗、糖尿病吃什么药降糖效果好、碳酸胍生产厂家、碳酸氢胍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08870a02b47b0" w:history="1">
      <w:r>
        <w:rPr>
          <w:rStyle w:val="Hyperlink"/>
        </w:rPr>
        <w:t>中国碳酸胍市场研究分析及发展预测报告（2025年版）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TanSuanGuaShiChangYanJiuBaoGao.html" TargetMode="External" Id="R41ae281c120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TanSuanGuaShiChangYanJiuBaoGao.html" TargetMode="External" Id="R8c808870a02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2024-12-12T06:43:00Z</dcterms:created>
  <dcterms:modified xsi:type="dcterms:W3CDTF">2024-12-12T07:43:00Z</dcterms:modified>
  <dc:subject>中国碳酸胍市场研究分析及发展预测报告（2025年版）</dc:subject>
  <dc:title>中国碳酸胍市场研究分析及发展预测报告（2025年版）</dc:title>
  <cp:keywords>中国碳酸胍市场研究分析及发展预测报告（2025年版）</cp:keywords>
  <dc:description>中国碳酸胍市场研究分析及发展预测报告（2025年版）</dc:description>
</cp:coreProperties>
</file>