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a8b6f7ef24052" w:history="1">
              <w:r>
                <w:rPr>
                  <w:rStyle w:val="Hyperlink"/>
                </w:rPr>
                <w:t>2026-2032年中国分散染料行业调研及未来趋势分析报告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a8b6f7ef24052" w:history="1">
              <w:r>
                <w:rPr>
                  <w:rStyle w:val="Hyperlink"/>
                </w:rPr>
                <w:t>2026-2032年中国分散染料行业调研及未来趋势分析报告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a8b6f7ef24052" w:history="1">
                <w:r>
                  <w:rPr>
                    <w:rStyle w:val="Hyperlink"/>
                  </w:rPr>
                  <w:t>https://www.20087.com/8/A2/FenSanRanLiaoHangYeFenXiBaoGao.html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染料是一类非离子型疏水性染料，主要用于涤纶、醋酯纤维及尼龙等合成纤维的染色，凭借高着色力、良好升华牢度与鲜艳色泽占据聚酯染色主导地位。分散染料体系涵盖低温型（110–120℃）、中温型（130℃）及高温型（130℃以上），并通过微胶囊化或分散剂复配提升稳定性与匀染性。在环保压力下，行业加速淘汰含禁用芳香胺、重金属及高COD结构的品种，推动无卤、低生态毒性染料开发。然而，染色过程能耗高、废水处理难度大及色牢度与鲜艳度难以兼顾，仍是技术瓶颈。</w:t>
      </w:r>
      <w:r>
        <w:rPr>
          <w:rFonts w:hint="eastAsia"/>
        </w:rPr>
        <w:br/>
      </w:r>
      <w:r>
        <w:rPr>
          <w:rFonts w:hint="eastAsia"/>
        </w:rPr>
        <w:t>　　未来，分散染料将向绿色合成、数字染色与功能集成方向演进。生物催化或水相合成工艺将减少有机溶剂使用；分子设计引入可降解侧链可提升环境友好性。在应用端，与数码喷墨墨水适配的高纯度分散染料将支撑小批量快反生产；光致变色或温敏型智能染料将拓展至功能性纺织品。同时，AI辅助配色系统可精准预测染色结果，减少试错浪费。长远看，分散染料将从传统着色剂升级为融合色彩美学、环境责任与智能响应的下一代纺织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a8b6f7ef24052" w:history="1">
        <w:r>
          <w:rPr>
            <w:rStyle w:val="Hyperlink"/>
          </w:rPr>
          <w:t>2026-2032年中国分散染料行业调研及未来趋势分析报告</w:t>
        </w:r>
      </w:hyperlink>
      <w:r>
        <w:rPr>
          <w:rFonts w:hint="eastAsia"/>
        </w:rPr>
        <w:t>》基于对分散染料产品多年研究积累，结合分散染料行业供需关系的历史变化规律，采用定量与定性相结合的科学方法，对分散染料行业企业群体进行了系统调查与分析。报告全面剖析了分散染料行业的市场环境、生产经营状况、产品市场动态、品牌竞争格局、进出口贸易及行业投资环境等关键要素，并对分散染料行业可持续发展进行了系统预测。通过对分散染料行业发展趋势的定性与定量分析，分散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2025-2026年中国分散染料行业发展环境分析</w:t>
      </w:r>
      <w:r>
        <w:rPr>
          <w:rFonts w:hint="eastAsia"/>
        </w:rPr>
        <w:br/>
      </w:r>
      <w:r>
        <w:rPr>
          <w:rFonts w:hint="eastAsia"/>
        </w:rPr>
        <w:t>　　第一节 分散染料市场特征</w:t>
      </w:r>
      <w:r>
        <w:rPr>
          <w:rFonts w:hint="eastAsia"/>
        </w:rPr>
        <w:br/>
      </w:r>
      <w:r>
        <w:rPr>
          <w:rFonts w:hint="eastAsia"/>
        </w:rPr>
        <w:t>　　　　一、分散染料行业定义</w:t>
      </w:r>
      <w:r>
        <w:rPr>
          <w:rFonts w:hint="eastAsia"/>
        </w:rPr>
        <w:br/>
      </w:r>
      <w:r>
        <w:rPr>
          <w:rFonts w:hint="eastAsia"/>
        </w:rPr>
        <w:t>　　　　二、分散染料行业特征</w:t>
      </w:r>
      <w:r>
        <w:rPr>
          <w:rFonts w:hint="eastAsia"/>
        </w:rPr>
        <w:br/>
      </w:r>
      <w:r>
        <w:rPr>
          <w:rFonts w:hint="eastAsia"/>
        </w:rPr>
        <w:t>　　　　　　1、分散染料行业消费特征</w:t>
      </w:r>
      <w:r>
        <w:rPr>
          <w:rFonts w:hint="eastAsia"/>
        </w:rPr>
        <w:br/>
      </w:r>
      <w:r>
        <w:rPr>
          <w:rFonts w:hint="eastAsia"/>
        </w:rPr>
        <w:t>　　　　　　2、分散染料产品结构特征</w:t>
      </w:r>
      <w:r>
        <w:rPr>
          <w:rFonts w:hint="eastAsia"/>
        </w:rPr>
        <w:br/>
      </w:r>
      <w:r>
        <w:rPr>
          <w:rFonts w:hint="eastAsia"/>
        </w:rPr>
        <w:t>　　　　　　3、分散染料行业原材料供给特征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4、分散染料产业集中度特征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二、分散染料行业相关政策分析</w:t>
      </w:r>
      <w:r>
        <w:rPr>
          <w:rFonts w:hint="eastAsia"/>
        </w:rPr>
        <w:br/>
      </w:r>
      <w:r>
        <w:rPr>
          <w:rFonts w:hint="eastAsia"/>
        </w:rPr>
        <w:t>　　第四节 分散染料行业发展的波特五力模型分析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2020-2025年中国分散染料行业产量状况及预测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一、分散染料行业总体规模</w:t>
      </w:r>
      <w:r>
        <w:rPr>
          <w:rFonts w:hint="eastAsia"/>
        </w:rPr>
        <w:br/>
      </w:r>
      <w:r>
        <w:rPr>
          <w:rFonts w:hint="eastAsia"/>
        </w:rPr>
        <w:t>　　　　二、分散染料行业重点区域分布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三、2020-2025年分散染料行业产量情况分析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2020-2025年中国分散染料行业市场需求分析及预测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二、分散染料行业主要地域分布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三、2020-2025年分散染料行业市场需求状况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2026-2032年中国分散染料供需平衡预测</w:t>
      </w:r>
      <w:r>
        <w:rPr>
          <w:rFonts w:hint="eastAsia"/>
        </w:rPr>
        <w:br/>
      </w:r>
      <w:r>
        <w:rPr>
          <w:rFonts w:hint="eastAsia"/>
        </w:rPr>
        <w:t>　　第四节 中国分散染料产品市场价格趋势分析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一、中国分散染料产品2020-2025年市场价格回顾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二、中国分散染料产品当前市场价格及分析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三、影响分散染料产品市场价格因素分析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四、2026-2032年中国分散染料产品市场价格走势预测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中国分散染料市场规模分析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2020-2025年中国分散染料市场规模分析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2025-2026年中国分散染料区域结构分析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2020-2025年中国分散染料行业重点区域市场规模分析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2020-2025年中国分散染料行业进出口情况分析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一、2020-2025年中国分散染料行业进口分析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二、2020-2025年中国分散染料行业出口分析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2026-2032年中国分散染料行业进出口情况预测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一、2026-2032年中国分散染料行业进口预测分析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二、2026-2032年中国分散染料行业出口预测分析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影响分散染料行业进出口变化的主要原因分析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分散染料上游行业发展分析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一、分散染料上游行业发展现状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二、分散染料上游行业发展趋势预测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分散染料下游行业发展分析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一、分散染料下游行业发展现状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二、分散染料下游行业发展趋势预测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第二节 分散染料企业（二）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第三节 分散染料企业（三）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第四节 分散染料企业（四）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第五节 分散染料企业（五）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中国分散染料市场竞争策略建议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一、分散染料市场定位策略建议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二、分散染料产品开发策略建议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三、分散染料渠道竞争策略建议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四、分散染料品牌竞争策略建议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五、分散染料价格竞争策略建议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六、分散染料客户服务策略建议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中国分散染料产业竞争战略建议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一、分散染料竞争战略选择建议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二、分散染料产业升级策略建议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三、分散染料产业转移策略建议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四、分散染料价值链定位建议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分散染料行业SWOT模型分析</w:t>
      </w:r>
      <w:r>
        <w:rPr>
          <w:rFonts w:hint="eastAsia"/>
        </w:rPr>
        <w:br/>
      </w:r>
      <w:r>
        <w:rPr>
          <w:rFonts w:hint="eastAsia"/>
        </w:rPr>
        <w:t>　　　　一、分散染料行业优势分析</w:t>
      </w:r>
      <w:r>
        <w:rPr>
          <w:rFonts w:hint="eastAsia"/>
        </w:rPr>
        <w:br/>
      </w:r>
      <w:r>
        <w:rPr>
          <w:rFonts w:hint="eastAsia"/>
        </w:rPr>
        <w:t>　　　　二、分散染料行业劣势分析</w:t>
      </w:r>
      <w:r>
        <w:rPr>
          <w:rFonts w:hint="eastAsia"/>
        </w:rPr>
        <w:br/>
      </w:r>
      <w:r>
        <w:rPr>
          <w:rFonts w:hint="eastAsia"/>
        </w:rPr>
        <w:t>　　　　三、分散染料行业机会分析</w:t>
      </w:r>
      <w:r>
        <w:rPr>
          <w:rFonts w:hint="eastAsia"/>
        </w:rPr>
        <w:br/>
      </w:r>
      <w:r>
        <w:rPr>
          <w:rFonts w:hint="eastAsia"/>
        </w:rPr>
        <w:t>　　　　四、分散染料行业风险分析</w:t>
      </w:r>
      <w:r>
        <w:rPr>
          <w:rFonts w:hint="eastAsia"/>
        </w:rPr>
        <w:br/>
      </w:r>
      <w:r>
        <w:rPr>
          <w:rFonts w:hint="eastAsia"/>
        </w:rPr>
        <w:t>　　第二节 分散染料行业发展的PEST分析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分散染料行业投资价值分析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一、分散染料行业发展前景分析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二、分散染料行业盈利能力预测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分散染料行业投资风险分析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2026-2032年分散染料行业发展趋势及投资风险分析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2026-2032年分散染料行业发展趋势预测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一、中国分散染料行业发展方向分析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二、2026-2032年中国分散染料行业市场规模预测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三、2026-2032年中国分散染料行业供给情况预测分析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四、2026-2032年中国分散染料行业需求情况预测分析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当前分散染料行业存在的问题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2026-2032年中国分散染料行业投资风险分析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一、分散染料市场竞争风险</w:t>
      </w:r>
      <w:r>
        <w:rPr>
          <w:rFonts w:hint="eastAsia"/>
        </w:rPr>
        <w:br/>
      </w:r>
      <w:r>
        <w:rPr>
          <w:rFonts w:hint="eastAsia"/>
        </w:rPr>
        <w:t>　　　　二、分散染料行业原材料压力风险分析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三、分散染料技术风险分析</w:t>
      </w:r>
      <w:r>
        <w:rPr>
          <w:rFonts w:hint="eastAsia"/>
        </w:rPr>
        <w:br/>
      </w:r>
      <w:r>
        <w:rPr>
          <w:rFonts w:hint="eastAsia"/>
        </w:rPr>
        <w:t>　　　　四、分散染料行业政策和体制风险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五、分散染料行业外资进入现状及对未来市场的威胁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2026-2032年中国分散染料行业发展前景和趋势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2026-2032年中国分散染料行业发展前景预测分析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一、未来全球分散染料行业发展预测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二、未来中国分散染料市场前景广阔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三、今后两年分散染料产业上市前景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四、2026-2032年中国分散染料产业市场规模预测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2026-2032年中国分散染料行业发展趋势分析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一、分散染料行业消费趋势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二、未来分散染料产业创新的发展趋势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三、“十四五”期间中国分散染料行业发展剖析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五、未来分散染料行业发展变局剖析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分散染料行业研究结论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[⋅中⋅智⋅林]分散染料行业发展建议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分散染料行业类别</w:t>
      </w:r>
      <w:r>
        <w:rPr>
          <w:rFonts w:hint="eastAsia"/>
        </w:rPr>
        <w:br/>
      </w:r>
      <w:r>
        <w:rPr>
          <w:rFonts w:hint="eastAsia"/>
        </w:rPr>
        <w:t>　　图表 分散染料行业产业链调研</w:t>
      </w:r>
      <w:r>
        <w:rPr>
          <w:rFonts w:hint="eastAsia"/>
        </w:rPr>
        <w:br/>
      </w:r>
      <w:r>
        <w:rPr>
          <w:rFonts w:hint="eastAsia"/>
        </w:rPr>
        <w:t>　　图表 分散染料行业现状</w:t>
      </w:r>
      <w:r>
        <w:rPr>
          <w:rFonts w:hint="eastAsia"/>
        </w:rPr>
        <w:br/>
      </w:r>
      <w:r>
        <w:rPr>
          <w:rFonts w:hint="eastAsia"/>
        </w:rPr>
        <w:t>　　图表 分散染料行业标准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2020-2025年中国分散染料市场规模</w:t>
      </w:r>
      <w:r>
        <w:rPr>
          <w:rFonts w:hint="eastAsia"/>
        </w:rPr>
        <w:br/>
      </w:r>
      <w:r>
        <w:rPr>
          <w:rFonts w:hint="eastAsia"/>
        </w:rPr>
        <w:t>　　图表 2026年中国分散染料行业产能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2020-2025年中国分散染料产量</w:t>
      </w:r>
      <w:r>
        <w:rPr>
          <w:rFonts w:hint="eastAsia"/>
        </w:rPr>
        <w:br/>
      </w:r>
      <w:r>
        <w:rPr>
          <w:rFonts w:hint="eastAsia"/>
        </w:rPr>
        <w:t>　　图表 分散染料行业动态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2020-2025年中国分散染料市场需求量</w:t>
      </w:r>
      <w:r>
        <w:rPr>
          <w:rFonts w:hint="eastAsia"/>
        </w:rPr>
        <w:br/>
      </w:r>
      <w:r>
        <w:rPr>
          <w:rFonts w:hint="eastAsia"/>
        </w:rPr>
        <w:t>　　图表 2026年中国分散染料行业需求区域调研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2020-2025年中国分散染料行情</w:t>
      </w:r>
      <w:r>
        <w:rPr>
          <w:rFonts w:hint="eastAsia"/>
        </w:rPr>
        <w:br/>
      </w:r>
      <w:r>
        <w:rPr>
          <w:rFonts w:hint="eastAsia"/>
        </w:rPr>
        <w:t>　　图表 2020-2025年中国分散染料价格走势图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2020-2025年中国分散染料进口数据</w:t>
      </w:r>
      <w:r>
        <w:rPr>
          <w:rFonts w:hint="eastAsia"/>
        </w:rPr>
        <w:br/>
      </w:r>
      <w:r>
        <w:rPr>
          <w:rFonts w:hint="eastAsia"/>
        </w:rPr>
        <w:t>　　图表 2020-2025年中国分散染料出口数据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**地区分散染料市场规模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</w:t>
      </w:r>
      <w:r>
        <w:rPr>
          <w:rFonts w:hint="eastAsia"/>
        </w:rPr>
        <w:br/>
      </w:r>
      <w:r>
        <w:rPr>
          <w:rFonts w:hint="eastAsia"/>
        </w:rPr>
        <w:t>　　图表 **地区分散染料市场调研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**地区分散染料市场规模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</w:t>
      </w:r>
      <w:r>
        <w:rPr>
          <w:rFonts w:hint="eastAsia"/>
        </w:rPr>
        <w:br/>
      </w:r>
      <w:r>
        <w:rPr>
          <w:rFonts w:hint="eastAsia"/>
        </w:rPr>
        <w:t>　　图表 **地区分散染料市场调研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分散染料行业竞争对手分析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2026-2032年中国分散染料市场规模预测</w:t>
      </w:r>
      <w:r>
        <w:rPr>
          <w:rFonts w:hint="eastAsia"/>
        </w:rPr>
        <w:br/>
      </w:r>
      <w:r>
        <w:rPr>
          <w:rFonts w:hint="eastAsia"/>
        </w:rPr>
        <w:t>　　图表 分散染料行业准入条件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2026-2032年中国分散染料行业信息化</w:t>
      </w:r>
      <w:r>
        <w:rPr>
          <w:rFonts w:hint="eastAsia"/>
        </w:rPr>
        <w:br/>
      </w:r>
      <w:r>
        <w:rPr>
          <w:rFonts w:hint="eastAsia"/>
        </w:rPr>
        <w:t>　　图表 2026年中国分散染料市场前景分析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2026-2032年中国分散染料行业发展趋势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a8b6f7ef24052" w:history="1">
        <w:r>
          <w:rPr>
            <w:rStyle w:val="Hyperlink"/>
          </w:rPr>
          <w:t>2026-2032年中国分散染料行业调研及未来趋势分析报告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a8b6f7ef24052" w:history="1">
        <w:r>
          <w:rPr>
            <w:rStyle w:val="Hyperlink"/>
          </w:rPr>
          <w:t>https://www.20087.com/8/A2/FenSanRanLiaoHangYeFenXiBaoGao.html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的成分是什么、分散染料价格走势图、分散染料主要生产厂家、分散染料染涤纶工艺流程、酸性媒介染料、分散染料是酸性还是碱性、分散染料染色原理、分散染料印花工艺流程、分散染料所有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232d5c2764d1b" w:history="1">
      <w:r>
        <w:rPr>
          <w:rStyle w:val="Hyperlink"/>
        </w:rPr>
        <w:t>2026-2032年中国分散染料行业调研及未来趋势分析报告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FenSanRanLiaoHangYeFenXiBaoGao.html" TargetMode="External" Id="R0f8a8b6f7ef2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FenSanRanLiaoHangYeFenXiBaoGao.html" TargetMode="External" Id="Rccf232d5c276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2025-12-13T03:48:00Z</dcterms:created>
  <dcterms:modified xsi:type="dcterms:W3CDTF">2025-12-13T04:48:00Z</dcterms:modified>
  <dc:subject>2026-2032年中国分散染料行业调研及未来趋势分析报告</dc:subject>
  <dc:title>2026-2032年中国分散染料行业调研及未来趋势分析报告</dc:title>
  <cp:keywords>2026-2032年中国分散染料行业调研及未来趋势分析报告</cp:keywords>
  <dc:description>2026-2032年中国分散染料行业调研及未来趋势分析报告</dc:description>
</cp:coreProperties>
</file>