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940dfe9f43c9" w:history="1">
              <w:r>
                <w:rPr>
                  <w:rStyle w:val="Hyperlink"/>
                </w:rPr>
                <w:t>2015-2022年中国光触媒行业发展研究分析与市场前景预测报告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940dfe9f43c9" w:history="1">
              <w:r>
                <w:rPr>
                  <w:rStyle w:val="Hyperlink"/>
                </w:rPr>
                <w:t>2015-2022年中国光触媒行业发展研究分析与市场前景预测报告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d940dfe9f43c9" w:history="1">
                <w:r>
                  <w:rPr>
                    <w:rStyle w:val="Hyperlink"/>
                  </w:rPr>
                  <w:t>https://www.20087.com/M_ShiYouHuaGong/A1/GuangChuMeiShiChangDiaoYanYuQianJingYuCe.html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用于空气净化和杀菌消毒的功能材料，在环保和卫生领域发挥着重要作用。近年来，随着纳米技术和催化科学的进步，光触媒的性能和应用范围得到了大幅提升。目前，光触媒产品种类更加多样化，从传统的二氧化钛涂层到采用纳米技术改性的新材料，能够更好地适应不同的应用需求。此外，随着智能控制技术和催化科学的应用，光触媒具备了更高的净化效率和使用便捷性，通过采用先进的催化技术和系统优化，提高了产品的可靠性和应用效果。同时，随着用户对净化效率和使用便捷性的要求提高，光触媒在设计时更加注重高净化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光触媒的发展将更加注重高净化效率与多功能性。通过优化催化技术和系统控制，进一步提高光触媒的净化效率与使用便捷性，满足更高要求的应用需求。同时，随着环保和卫生领域的安全法规趋严，光触媒将采用更多符合行业标准的技术，保障产品的安全性和可靠性。此外，随着新技术的发展，光触媒将支持更多功能性，如提高抗菌效果、增强系统稳定性等，提高产品的功能性。同时，光触媒还将支持更多定制化解决方案，如针对特定应用需求的专用设计，满足不同行业的需求。此外，随着环保材料技术的应用，光触媒将集成更多环保功能，如减少化学物质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d940dfe9f43c9" w:history="1">
        <w:r>
          <w:rPr>
            <w:rStyle w:val="Hyperlink"/>
          </w:rPr>
          <w:t>2015-2022年中国光触媒行业发展研究分析与市场前景预测报告</w:t>
        </w:r>
      </w:hyperlink>
      <w:r>
        <w:rPr>
          <w:rFonts w:hint="eastAsia"/>
        </w:rPr>
        <w:t>》对光触媒行业相关因素进行具体调查、研究、分析，洞察光触媒行业今后的发展方向、光触媒行业竞争格局的演变趋势以及光触媒技术标准、光触媒市场规模、光触媒行业潜在问题与光触媒行业发展的症结所在，评估光触媒行业投资价值、光触媒效果效益程度，提出建设性意见建议，为光触媒行业投资决策者和光触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一、光触媒的定义</w:t>
      </w:r>
      <w:r>
        <w:rPr>
          <w:rFonts w:hint="eastAsia"/>
        </w:rPr>
        <w:br/>
      </w:r>
      <w:r>
        <w:rPr>
          <w:rFonts w:hint="eastAsia"/>
        </w:rPr>
        <w:t>　　　　二、光触媒的性质及特点</w:t>
      </w:r>
      <w:r>
        <w:rPr>
          <w:rFonts w:hint="eastAsia"/>
        </w:rPr>
        <w:br/>
      </w:r>
      <w:r>
        <w:rPr>
          <w:rFonts w:hint="eastAsia"/>
        </w:rPr>
        <w:t>　　第二节 光触媒行业发展历程及产业链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光触媒行业的地位分析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中国光触媒行业发展概况分析</w:t>
      </w:r>
      <w:r>
        <w:rPr>
          <w:rFonts w:hint="eastAsia"/>
        </w:rPr>
        <w:br/>
      </w:r>
      <w:r>
        <w:rPr>
          <w:rFonts w:hint="eastAsia"/>
        </w:rPr>
        <w:t>　　第一节 中国光触媒行业发展总体概况</w:t>
      </w:r>
      <w:r>
        <w:rPr>
          <w:rFonts w:hint="eastAsia"/>
        </w:rPr>
        <w:br/>
      </w:r>
      <w:r>
        <w:rPr>
          <w:rFonts w:hint="eastAsia"/>
        </w:rPr>
        <w:t>　　第二节 中国光触媒产业发展成就</w:t>
      </w:r>
      <w:r>
        <w:rPr>
          <w:rFonts w:hint="eastAsia"/>
        </w:rPr>
        <w:br/>
      </w:r>
      <w:r>
        <w:rPr>
          <w:rFonts w:hint="eastAsia"/>
        </w:rPr>
        <w:t>　　第三节 中国光触媒行业发展前景简析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2014年光触媒产业相关行业发展概况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2012-2014年中国光触媒行业发展概况</w:t>
      </w:r>
      <w:r>
        <w:rPr>
          <w:rFonts w:hint="eastAsia"/>
        </w:rPr>
        <w:br/>
      </w:r>
      <w:r>
        <w:rPr>
          <w:rFonts w:hint="eastAsia"/>
        </w:rPr>
        <w:t>　　第一节 2012-2014年中国光触媒行业发展态势分析</w:t>
      </w:r>
      <w:r>
        <w:rPr>
          <w:rFonts w:hint="eastAsia"/>
        </w:rPr>
        <w:br/>
      </w:r>
      <w:r>
        <w:rPr>
          <w:rFonts w:hint="eastAsia"/>
        </w:rPr>
        <w:t>　　第二节 2012-2014年中国光触媒行业发展特点分析</w:t>
      </w:r>
      <w:r>
        <w:rPr>
          <w:rFonts w:hint="eastAsia"/>
        </w:rPr>
        <w:br/>
      </w:r>
      <w:r>
        <w:rPr>
          <w:rFonts w:hint="eastAsia"/>
        </w:rPr>
        <w:t>　　第三节 2012-2014年中国光触媒行业市场供需分析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第四节 2012-2014年中国光触媒行业价格分析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2012-2014年中国光触媒行业整体运行状况</w:t>
      </w:r>
      <w:r>
        <w:rPr>
          <w:rFonts w:hint="eastAsia"/>
        </w:rPr>
        <w:br/>
      </w:r>
      <w:r>
        <w:rPr>
          <w:rFonts w:hint="eastAsia"/>
        </w:rPr>
        <w:t>　　第一节 2012-2014年光触媒行业产销分析</w:t>
      </w:r>
      <w:r>
        <w:rPr>
          <w:rFonts w:hint="eastAsia"/>
        </w:rPr>
        <w:br/>
      </w:r>
      <w:r>
        <w:rPr>
          <w:rFonts w:hint="eastAsia"/>
        </w:rPr>
        <w:t>　　第二节 2012-2014年光触媒行业盈利能力分析</w:t>
      </w:r>
      <w:r>
        <w:rPr>
          <w:rFonts w:hint="eastAsia"/>
        </w:rPr>
        <w:br/>
      </w:r>
      <w:r>
        <w:rPr>
          <w:rFonts w:hint="eastAsia"/>
        </w:rPr>
        <w:t>　　第三节 2012-2014年光触媒行业偿债能力分析</w:t>
      </w:r>
      <w:r>
        <w:rPr>
          <w:rFonts w:hint="eastAsia"/>
        </w:rPr>
        <w:br/>
      </w:r>
      <w:r>
        <w:rPr>
          <w:rFonts w:hint="eastAsia"/>
        </w:rPr>
        <w:t>　　第四节 2012-2014年光触媒行业营运能力分析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2012-2014年中国光触媒产业政策环境分析</w:t>
      </w:r>
      <w:r>
        <w:rPr>
          <w:rFonts w:hint="eastAsia"/>
        </w:rPr>
        <w:br/>
      </w:r>
      <w:r>
        <w:rPr>
          <w:rFonts w:hint="eastAsia"/>
        </w:rPr>
        <w:t>　　第一节 国际光触媒行业相关政策法规</w:t>
      </w:r>
      <w:r>
        <w:rPr>
          <w:rFonts w:hint="eastAsia"/>
        </w:rPr>
        <w:br/>
      </w:r>
      <w:r>
        <w:rPr>
          <w:rFonts w:hint="eastAsia"/>
        </w:rPr>
        <w:t>　　第二节 中国光触媒行业相关政策法规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2012-2014年全球光触媒行业市场整体运行状况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全球光触媒市场发展现状</w:t>
      </w:r>
      <w:r>
        <w:rPr>
          <w:rFonts w:hint="eastAsia"/>
        </w:rPr>
        <w:br/>
      </w:r>
      <w:r>
        <w:rPr>
          <w:rFonts w:hint="eastAsia"/>
        </w:rPr>
        <w:t>　　第二节 全球光触媒行业市场供需分析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金融危机对全球光触媒行业市场整体运行的影响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2015-2022年光触媒的进出口分析及预测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中国光触媒的进出口格局分析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2012-2014年中国光触媒的进出口数据统计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2015-2022年中国光触媒的进口预测</w:t>
      </w:r>
      <w:r>
        <w:rPr>
          <w:rFonts w:hint="eastAsia"/>
        </w:rPr>
        <w:br/>
      </w:r>
      <w:r>
        <w:rPr>
          <w:rFonts w:hint="eastAsia"/>
        </w:rPr>
        <w:t>　　第四节 2015-2022年中国光触媒的出口预测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2012-2014年中国光触媒产业行业重点区域运行分析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2012-2014年华东地区光触媒产业行业运行情况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第二节 2012-2014年华南地区光触媒产业行业运行情况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第三节 2012-2014年华中地区光触媒产业行业运行情况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第四节 2012-2014年华北地区光触媒产业行业运行情况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第五节 2012-2014年西北地区光触媒产业行业运行情况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第六节 2012-2014年西南地区光触媒产业行业运行情况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第七节 2012-2014年东北地区光触媒产业行业运行情况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2012-2014年中国光触媒行业市场竞争格局分析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光触媒企业国际竞争力比较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一、光触媒行业集中度分析</w:t>
      </w:r>
      <w:r>
        <w:rPr>
          <w:rFonts w:hint="eastAsia"/>
        </w:rPr>
        <w:br/>
      </w:r>
      <w:r>
        <w:rPr>
          <w:rFonts w:hint="eastAsia"/>
        </w:rPr>
        <w:t>　　　　二、光触媒行业竞争程度分析</w:t>
      </w:r>
      <w:r>
        <w:rPr>
          <w:rFonts w:hint="eastAsia"/>
        </w:rPr>
        <w:br/>
      </w:r>
      <w:r>
        <w:rPr>
          <w:rFonts w:hint="eastAsia"/>
        </w:rPr>
        <w:t>　　第四节 光触媒行业竞争策略分析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二、2012-2014年光触媒行业竞争策略分析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三、2015-2022年光触媒行业竞争格局展望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2011-2014年中国光触媒行业重点企业竞争力分析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金融危机下中国光触媒行业投资分析及建议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二、光触媒行业企业在危机中的竞争优势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2015-2022年中国光触媒行业发展前景及趋势分析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2015-2022年中国光触媒行业发展前景及趋势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2015-2022年中国光触媒行业市场预测分析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2015-2022年中国光触媒行业进出口预测分析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2015-2022年中国光触媒行业技术发展方向分析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2015-2022年中国光触媒行业市场盈利预测分析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1、光触媒行业市场空间分析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(中:智:林)观点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1：2013-2014年3月份全国房地产开发投资增速</w:t>
      </w:r>
      <w:r>
        <w:rPr>
          <w:rFonts w:hint="eastAsia"/>
        </w:rPr>
        <w:br/>
      </w:r>
      <w:r>
        <w:rPr>
          <w:rFonts w:hint="eastAsia"/>
        </w:rPr>
        <w:t>　　图表 2：东中西部地区房地产开发投资总量及增速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3：2013-2014年3月份全国房地产开发企业土地购置面积增速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4：2013-2014年3月份全国商品房销售面积及销售额增速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5：全国房地产开发企业本年到位资金增速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6：2014年1-3月份全国房地产开发和销售情况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7：2014年1-3月份东中西部地区房地产开发投资情况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8：2014年1-3月份东中西部地区房地产销售情况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9：2012-2014年中国汽车产销量分析</w:t>
      </w:r>
      <w:r>
        <w:rPr>
          <w:rFonts w:hint="eastAsia"/>
        </w:rPr>
        <w:br/>
      </w:r>
      <w:r>
        <w:rPr>
          <w:rFonts w:hint="eastAsia"/>
        </w:rPr>
        <w:t>　　图表 10：1978-2014年我国民用汽车拥有量</w:t>
      </w:r>
      <w:r>
        <w:rPr>
          <w:rFonts w:hint="eastAsia"/>
        </w:rPr>
        <w:br/>
      </w:r>
      <w:r>
        <w:rPr>
          <w:rFonts w:hint="eastAsia"/>
        </w:rPr>
        <w:t>　　图表 11：2012-2014年中国光触媒行业市场供需分析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12：2012-2014年中国光触媒行业市场产销分析</w:t>
      </w:r>
      <w:r>
        <w:rPr>
          <w:rFonts w:hint="eastAsia"/>
        </w:rPr>
        <w:br/>
      </w:r>
      <w:r>
        <w:rPr>
          <w:rFonts w:hint="eastAsia"/>
        </w:rPr>
        <w:t>　　图表 13：2012-2014年光触媒行业盈利能力分析</w:t>
      </w:r>
      <w:r>
        <w:rPr>
          <w:rFonts w:hint="eastAsia"/>
        </w:rPr>
        <w:br/>
      </w:r>
      <w:r>
        <w:rPr>
          <w:rFonts w:hint="eastAsia"/>
        </w:rPr>
        <w:t>　　图表 14：2012-2014年光触媒行业偿债能力分析</w:t>
      </w:r>
      <w:r>
        <w:rPr>
          <w:rFonts w:hint="eastAsia"/>
        </w:rPr>
        <w:br/>
      </w:r>
      <w:r>
        <w:rPr>
          <w:rFonts w:hint="eastAsia"/>
        </w:rPr>
        <w:t>　　图表 15：2012-2014年光触媒行业营运能力分析</w:t>
      </w:r>
      <w:r>
        <w:rPr>
          <w:rFonts w:hint="eastAsia"/>
        </w:rPr>
        <w:br/>
      </w:r>
      <w:r>
        <w:rPr>
          <w:rFonts w:hint="eastAsia"/>
        </w:rPr>
        <w:t>　　图表 16：2012-2014年全球光触媒行业市场供需数据统计分析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17：中国光触媒产品主要进口来源国家及地区</w:t>
      </w:r>
      <w:r>
        <w:rPr>
          <w:rFonts w:hint="eastAsia"/>
        </w:rPr>
        <w:br/>
      </w:r>
      <w:r>
        <w:rPr>
          <w:rFonts w:hint="eastAsia"/>
        </w:rPr>
        <w:t>　　图表 18：中国NTA产品主要出口目的国家及地区</w:t>
      </w:r>
      <w:r>
        <w:rPr>
          <w:rFonts w:hint="eastAsia"/>
        </w:rPr>
        <w:br/>
      </w:r>
      <w:r>
        <w:rPr>
          <w:rFonts w:hint="eastAsia"/>
        </w:rPr>
        <w:t>　　图表 19：2012-2014年中国光触媒的出口数据统计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20：2012-2014年中国光触媒的出口数据统计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21：2015-2022年中国光触媒的进口量增长预测</w:t>
      </w:r>
      <w:r>
        <w:rPr>
          <w:rFonts w:hint="eastAsia"/>
        </w:rPr>
        <w:br/>
      </w:r>
      <w:r>
        <w:rPr>
          <w:rFonts w:hint="eastAsia"/>
        </w:rPr>
        <w:t>　　图表 22：2015-2022年中国光触媒的出口量增长预测</w:t>
      </w:r>
      <w:r>
        <w:rPr>
          <w:rFonts w:hint="eastAsia"/>
        </w:rPr>
        <w:br/>
      </w:r>
      <w:r>
        <w:rPr>
          <w:rFonts w:hint="eastAsia"/>
        </w:rPr>
        <w:t>　　图表 23：2012-2014年华东地区光触媒产业行业运行情况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24：2012-2014年华南地区光触媒产业行业运行情况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25：2012-2014年华中地区光触媒产业行业运行情况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26：2012-2014年华北地区光触媒产业行业运行情况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27：2012-2014年西北地区光触媒产业行业运行情况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28：2012-2014年西南地区光触媒产业行业运行情况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29：2012-2014年东北地区光触媒产业行业运行情况</w:t>
      </w:r>
      <w:r>
        <w:rPr>
          <w:rFonts w:hint="eastAsia"/>
        </w:rPr>
        <w:br/>
      </w:r>
      <w:r>
        <w:rPr>
          <w:rFonts w:hint="eastAsia"/>
        </w:rPr>
        <w:t>　　图表 30：2014年我国光触媒行业区域集中度分析</w:t>
      </w:r>
      <w:r>
        <w:rPr>
          <w:rFonts w:hint="eastAsia"/>
        </w:rPr>
        <w:br/>
      </w:r>
      <w:r>
        <w:rPr>
          <w:rFonts w:hint="eastAsia"/>
        </w:rPr>
        <w:t>　　图表 31：2014年我国光触媒行业集中度</w:t>
      </w:r>
      <w:r>
        <w:rPr>
          <w:rFonts w:hint="eastAsia"/>
        </w:rPr>
        <w:br/>
      </w:r>
      <w:r>
        <w:rPr>
          <w:rFonts w:hint="eastAsia"/>
        </w:rPr>
        <w:t>　　图表 32：2013-2014年青岛太美伟业环保科技有限公司公司主要财务指标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33：2013-2014年广州市利斯特环保科技有限公司公司主要财务指标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34：2013-2014年广州市奥因环保科技有限公司主要财务指标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35：2013-2014年济南盛大华源环保科技有限公司主要财务指标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36：2013-2014年北京化达高科室内环境研究所主要财务指标</w:t>
      </w:r>
      <w:r>
        <w:rPr>
          <w:rFonts w:hint="eastAsia"/>
        </w:rPr>
        <w:br/>
      </w:r>
      <w:r>
        <w:rPr>
          <w:rFonts w:hint="eastAsia"/>
        </w:rPr>
        <w:t>　　图表 37：2015-2022中国光触媒市场盈利预测</w:t>
      </w:r>
      <w:r>
        <w:rPr>
          <w:rFonts w:hint="eastAsia"/>
        </w:rPr>
        <w:br/>
      </w:r>
      <w:r>
        <w:rPr>
          <w:rFonts w:hint="eastAsia"/>
        </w:rPr>
        <w:t>　　图表 38：2015-2022年中国光触媒行业市场预测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940dfe9f43c9" w:history="1">
        <w:r>
          <w:rPr>
            <w:rStyle w:val="Hyperlink"/>
          </w:rPr>
          <w:t>2015-2022年中国光触媒行业发展研究分析与市场前景预测报告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d940dfe9f43c9" w:history="1">
        <w:r>
          <w:rPr>
            <w:rStyle w:val="Hyperlink"/>
          </w:rPr>
          <w:t>https://www.20087.com/M_ShiYouHuaGong/A1/GuangChuMeiShiChangDiaoYanYuQianJingYuCe.html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65fe6ef6c4998" w:history="1">
      <w:r>
        <w:rPr>
          <w:rStyle w:val="Hyperlink"/>
        </w:rPr>
        <w:t>2015-2022年中国光触媒行业发展研究分析与市场前景预测报告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GuangChuMeiShiChangDiaoYanYuQianJingYuCe.html" TargetMode="External" Id="R244d940dfe9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GuangChuMeiShiChangDiaoYanYuQianJingYuCe.html" TargetMode="External" Id="R45065fe6ef6c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2015-08-02T01:06:28Z</dcterms:created>
  <dcterms:modified xsi:type="dcterms:W3CDTF">2015-08-02T02:06:28Z</dcterms:modified>
  <dc:subject>2015-2022年中国光触媒行业发展研究分析与市场前景预测报告</dc:subject>
  <dc:title>2015-2022年中国光触媒行业发展研究分析与市场前景预测报告</dc:title>
  <cp:keywords>2015-2022年中国光触媒行业发展研究分析与市场前景预测报告</cp:keywords>
  <dc:description>2015-2022年中国光触媒行业发展研究分析与市场前景预测报告</dc:description>
</cp:coreProperties>
</file>