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e791189cc49d9" w:history="1">
              <w:r>
                <w:rPr>
                  <w:rStyle w:val="Hyperlink"/>
                </w:rPr>
                <w:t>中国PVDC市场调查研究与发展前景预测报告（2024-2030年）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e791189cc49d9" w:history="1">
              <w:r>
                <w:rPr>
                  <w:rStyle w:val="Hyperlink"/>
                </w:rPr>
                <w:t>中国PVDC市场调查研究与发展前景预测报告（2024-2030年）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e791189cc49d9" w:history="1">
                <w:r>
                  <w:rPr>
                    <w:rStyle w:val="Hyperlink"/>
                  </w:rPr>
                  <w:t>https://www.20087.com/M_ShiYouHuaGong/A1/PVDCDeXianZhuangHeFaZhanQuShi.html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氯乙烯二氯乙烯共聚物）作为一种高性能的阻隔材料，广泛应用于食品包装、药品包装和化妆品包装等领域。其出色的阻隔性能能够有效防止氧气、水分和异味的渗透，保护内容物的新鲜度和质量。近年来，随着消费者对食品安全和保鲜需求的提升，PVDC的市场需求稳步增长。同时，环保法规的趋严促使PVDC生产商开发更可持续的解决方案，减少材料厚度和提高回收率。</w:t>
      </w:r>
      <w:r>
        <w:rPr>
          <w:rFonts w:hint="eastAsia"/>
        </w:rPr>
        <w:br/>
      </w:r>
      <w:r>
        <w:rPr>
          <w:rFonts w:hint="eastAsia"/>
        </w:rPr>
        <w:t>　　未来，PVDC将更加注重环保和可回收性。一方面，通过改性技术和生物基原料的使用，开发出具有同样阻隔性能但更低环境影响的PVDC材料，以减少对传统石油基资源的依赖。另一方面，推动PVDC包装的循环利用，通过设计易于分离和回收的多层包装结构，提高回收材料的质量和再利用率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791189cc49d9" w:history="1">
        <w:r>
          <w:rPr>
            <w:rStyle w:val="Hyperlink"/>
          </w:rPr>
          <w:t>中国PVDC市场调查研究与发展前景预测报告（2024-2030年）</w:t>
        </w:r>
      </w:hyperlink>
      <w:r>
        <w:rPr>
          <w:rFonts w:hint="eastAsia"/>
        </w:rPr>
        <w:t>》对PVDC行业相关因素进行具体调查、研究、分析，洞察PVDC行业今后的发展方向、PVDC行业竞争格局的演变趋势以及PVDC技术标准、PVDC市场规模、PVDC行业潜在问题与PVDC行业发展的症结所在，评估PVDC行业投资价值、PVDC效果效益程度，提出建设性意见建议，为PVDC行业投资决策者和PVD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中国PVDC行业发展概述</w:t>
      </w:r>
      <w:r>
        <w:rPr>
          <w:rFonts w:hint="eastAsia"/>
        </w:rPr>
        <w:br/>
      </w:r>
      <w:r>
        <w:rPr>
          <w:rFonts w:hint="eastAsia"/>
        </w:rPr>
        <w:t>　　第一节 PVDC行业发展情况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最近3-5年中国PVDC行业经济指标分析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一、偏二氯乙烯（VDC）</w:t>
      </w:r>
      <w:r>
        <w:rPr>
          <w:rFonts w:hint="eastAsia"/>
        </w:rPr>
        <w:br/>
      </w:r>
      <w:r>
        <w:rPr>
          <w:rFonts w:hint="eastAsia"/>
        </w:rPr>
        <w:t>　　　　二、塑料软包装行业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中国PVDC行业的国际比较分析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中国PVDC行业竞争力指标分析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中国PVDC行业经济指标国际比较分析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全球PVDC行业市场需求分析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全球PVDC行业市场供给分析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一、PVDC行业需求市场</w:t>
      </w:r>
      <w:r>
        <w:rPr>
          <w:rFonts w:hint="eastAsia"/>
        </w:rPr>
        <w:br/>
      </w:r>
      <w:r>
        <w:rPr>
          <w:rFonts w:hint="eastAsia"/>
        </w:rPr>
        <w:t>　　　　二、PVDC行业客户结构</w:t>
      </w:r>
      <w:r>
        <w:rPr>
          <w:rFonts w:hint="eastAsia"/>
        </w:rPr>
        <w:br/>
      </w:r>
      <w:r>
        <w:rPr>
          <w:rFonts w:hint="eastAsia"/>
        </w:rPr>
        <w:t>　　　　三、PVDC行业需求的地区差异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一、PVDC行业的需求预测</w:t>
      </w:r>
      <w:r>
        <w:rPr>
          <w:rFonts w:hint="eastAsia"/>
        </w:rPr>
        <w:br/>
      </w:r>
      <w:r>
        <w:rPr>
          <w:rFonts w:hint="eastAsia"/>
        </w:rPr>
        <w:t>　　　　二、PVDC行业的供应预测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PVDC产业链的分析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PVDC行业主要市场大区发展状况及竞争力研究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PVDC行业领域2024-2030年需求量预测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2024-2030年PVDC行业领域需求功能预测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2024-2030年PVDC行业领域需求市场格局预测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PVDC市场竞争格局分析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PVDC行业主要企业竞争力分析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PVDC行业竞争格局分析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三、中国PVDC行业参与国际竞争的战略市场定位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双汇集团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海南赛诺实业有限公司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四川美好企业集团有限公司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洛阳春都食品股份有限公司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苏州天加新材料股份有限公司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第十节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2024年中国PVDC行业整体运行指标分析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中国PVDC行业总体规模分析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中国PVDC行业产销分析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中国PVDC行业财务指标总体分析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中国PVDC行业SWOT分析</w:t>
      </w:r>
      <w:r>
        <w:rPr>
          <w:rFonts w:hint="eastAsia"/>
        </w:rPr>
        <w:br/>
      </w:r>
      <w:r>
        <w:rPr>
          <w:rFonts w:hint="eastAsia"/>
        </w:rPr>
        <w:t>　　第七节 市场发展战略</w:t>
      </w:r>
      <w:r>
        <w:rPr>
          <w:rFonts w:hint="eastAsia"/>
        </w:rPr>
        <w:br/>
      </w:r>
      <w:r>
        <w:rPr>
          <w:rFonts w:hint="eastAsia"/>
        </w:rPr>
        <w:t>　　　　一、市场重点客户战略实施</w:t>
      </w:r>
      <w:r>
        <w:rPr>
          <w:rFonts w:hint="eastAsia"/>
        </w:rPr>
        <w:br/>
      </w:r>
      <w:r>
        <w:rPr>
          <w:rFonts w:hint="eastAsia"/>
        </w:rPr>
        <w:t>　　　　二、对我国PVDC品牌的战略思考</w:t>
      </w:r>
      <w:r>
        <w:rPr>
          <w:rFonts w:hint="eastAsia"/>
        </w:rPr>
        <w:br/>
      </w:r>
      <w:r>
        <w:rPr>
          <w:rFonts w:hint="eastAsia"/>
        </w:rPr>
        <w:t>　　第八节 行业政策经济环境分析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2024-2030年PVDC行业投资价值评估分析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国内VDC单体生产企业现状</w:t>
      </w:r>
      <w:r>
        <w:rPr>
          <w:rFonts w:hint="eastAsia"/>
        </w:rPr>
        <w:br/>
      </w:r>
      <w:r>
        <w:rPr>
          <w:rFonts w:hint="eastAsia"/>
        </w:rPr>
        <w:t>　　图表 VDC单体生产企业的竞争力</w:t>
      </w:r>
      <w:r>
        <w:rPr>
          <w:rFonts w:hint="eastAsia"/>
        </w:rPr>
        <w:br/>
      </w:r>
      <w:r>
        <w:rPr>
          <w:rFonts w:hint="eastAsia"/>
        </w:rPr>
        <w:t>　　图表 2024年全球PVDC行业主要区域消费情况</w:t>
      </w:r>
      <w:r>
        <w:rPr>
          <w:rFonts w:hint="eastAsia"/>
        </w:rPr>
        <w:br/>
      </w:r>
      <w:r>
        <w:rPr>
          <w:rFonts w:hint="eastAsia"/>
        </w:rPr>
        <w:t>　　图表 目前国内主要PVD肠衣膜生产厂家及产能</w:t>
      </w:r>
      <w:r>
        <w:rPr>
          <w:rFonts w:hint="eastAsia"/>
        </w:rPr>
        <w:br/>
      </w:r>
      <w:r>
        <w:rPr>
          <w:rFonts w:hint="eastAsia"/>
        </w:rPr>
        <w:t>　　图表 全球PVDC树脂主要生产厂家、产能销量及用户</w:t>
      </w:r>
      <w:r>
        <w:rPr>
          <w:rFonts w:hint="eastAsia"/>
        </w:rPr>
        <w:br/>
      </w:r>
      <w:r>
        <w:rPr>
          <w:rFonts w:hint="eastAsia"/>
        </w:rPr>
        <w:t>　　图表 2019-2024年中国PVDC肠衣膜平均价格走势</w:t>
      </w:r>
      <w:r>
        <w:rPr>
          <w:rFonts w:hint="eastAsia"/>
        </w:rPr>
        <w:br/>
      </w:r>
      <w:r>
        <w:rPr>
          <w:rFonts w:hint="eastAsia"/>
        </w:rPr>
        <w:t>　　图表 2023-2024年华北大区PVDC薄膜行业市场规模情况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2023-2024年西南大区PVDC薄膜行业市场规模情况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2024年国内PVDC薄膜行业区域分布情况</w:t>
      </w:r>
      <w:r>
        <w:rPr>
          <w:rFonts w:hint="eastAsia"/>
        </w:rPr>
        <w:br/>
      </w:r>
      <w:r>
        <w:rPr>
          <w:rFonts w:hint="eastAsia"/>
        </w:rPr>
        <w:t>　　图表 2024-2030年PVDC薄膜行业销售收入预测</w:t>
      </w:r>
      <w:r>
        <w:rPr>
          <w:rFonts w:hint="eastAsia"/>
        </w:rPr>
        <w:br/>
      </w:r>
      <w:r>
        <w:rPr>
          <w:rFonts w:hint="eastAsia"/>
        </w:rPr>
        <w:t>　　图表 中国PVDC行业市场集中度</w:t>
      </w:r>
      <w:r>
        <w:rPr>
          <w:rFonts w:hint="eastAsia"/>
        </w:rPr>
        <w:br/>
      </w:r>
      <w:r>
        <w:rPr>
          <w:rFonts w:hint="eastAsia"/>
        </w:rPr>
        <w:t>　　图表 中国PVDC行业领先企业的结构</w:t>
      </w:r>
      <w:r>
        <w:rPr>
          <w:rFonts w:hint="eastAsia"/>
        </w:rPr>
        <w:br/>
      </w:r>
      <w:r>
        <w:rPr>
          <w:rFonts w:hint="eastAsia"/>
        </w:rPr>
        <w:t>　　图表 2023-2024年双汇集团资产负债表分析</w:t>
      </w:r>
      <w:r>
        <w:rPr>
          <w:rFonts w:hint="eastAsia"/>
        </w:rPr>
        <w:br/>
      </w:r>
      <w:r>
        <w:rPr>
          <w:rFonts w:hint="eastAsia"/>
        </w:rPr>
        <w:t>　　图表 2023-2024年双汇集团利润表分析</w:t>
      </w:r>
      <w:r>
        <w:rPr>
          <w:rFonts w:hint="eastAsia"/>
        </w:rPr>
        <w:br/>
      </w:r>
      <w:r>
        <w:rPr>
          <w:rFonts w:hint="eastAsia"/>
        </w:rPr>
        <w:t>　　图表 2023-2024年双汇集团现金流量表分析</w:t>
      </w:r>
      <w:r>
        <w:rPr>
          <w:rFonts w:hint="eastAsia"/>
        </w:rPr>
        <w:br/>
      </w:r>
      <w:r>
        <w:rPr>
          <w:rFonts w:hint="eastAsia"/>
        </w:rPr>
        <w:t>　　图表 2023-2024年双汇集团每股指标分析</w:t>
      </w:r>
      <w:r>
        <w:rPr>
          <w:rFonts w:hint="eastAsia"/>
        </w:rPr>
        <w:br/>
      </w:r>
      <w:r>
        <w:rPr>
          <w:rFonts w:hint="eastAsia"/>
        </w:rPr>
        <w:t>　　图表 2023-2024年双汇集团成长能力指标分析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2023-2024年雨润集团综合损益表</w:t>
      </w:r>
      <w:r>
        <w:rPr>
          <w:rFonts w:hint="eastAsia"/>
        </w:rPr>
        <w:br/>
      </w:r>
      <w:r>
        <w:rPr>
          <w:rFonts w:hint="eastAsia"/>
        </w:rPr>
        <w:t>　　图表 2023-2024年雨润集团现金流量表</w:t>
      </w:r>
      <w:r>
        <w:rPr>
          <w:rFonts w:hint="eastAsia"/>
        </w:rPr>
        <w:br/>
      </w:r>
      <w:r>
        <w:rPr>
          <w:rFonts w:hint="eastAsia"/>
        </w:rPr>
        <w:t>　　图表 2023-2024年雨润集团主要财务指标分析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2023-2024年江苏琼花高科技股份有限公司资产负债表分析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2023-2024年江苏琼花高科技股份有限公司利润表分析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2023-2024年江苏琼花高科技股份有限公司现金流量表分析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2023-2024年江苏琼花高科技股份有限公司每股指标分析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2023-2024年江苏琼花高科技股份有限公司成长能力指标分析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中国PVDC行业企业构成</w:t>
      </w:r>
      <w:r>
        <w:rPr>
          <w:rFonts w:hint="eastAsia"/>
        </w:rPr>
        <w:br/>
      </w:r>
      <w:r>
        <w:rPr>
          <w:rFonts w:hint="eastAsia"/>
        </w:rPr>
        <w:t>　　图表 2019-2024年PVDC膜行业市场规模</w:t>
      </w:r>
      <w:r>
        <w:rPr>
          <w:rFonts w:hint="eastAsia"/>
        </w:rPr>
        <w:br/>
      </w:r>
      <w:r>
        <w:rPr>
          <w:rFonts w:hint="eastAsia"/>
        </w:rPr>
        <w:t>　　图表 2019-2024年PVDC膜行业市场售收入</w:t>
      </w:r>
      <w:r>
        <w:rPr>
          <w:rFonts w:hint="eastAsia"/>
        </w:rPr>
        <w:br/>
      </w:r>
      <w:r>
        <w:rPr>
          <w:rFonts w:hint="eastAsia"/>
        </w:rPr>
        <w:t>　　图表 2019-2024年中国PVDC行业盈利能力分析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2019-2024年中国PVDC行业偿债能力分析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2019-2024年中国PVDC行业营运能力分析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2019-2024年中国PVDC行业发展能力分析</w:t>
      </w:r>
      <w:r>
        <w:rPr>
          <w:rFonts w:hint="eastAsia"/>
        </w:rPr>
        <w:br/>
      </w:r>
      <w:r>
        <w:rPr>
          <w:rFonts w:hint="eastAsia"/>
        </w:rPr>
        <w:t>　　图表 中国PVDC行业SWOT分析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e791189cc49d9" w:history="1">
        <w:r>
          <w:rPr>
            <w:rStyle w:val="Hyperlink"/>
          </w:rPr>
          <w:t>中国PVDC市场调查研究与发展前景预测报告（2024-2030年）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e791189cc49d9" w:history="1">
        <w:r>
          <w:rPr>
            <w:rStyle w:val="Hyperlink"/>
          </w:rPr>
          <w:t>https://www.20087.com/M_ShiYouHuaGong/A1/PVDCDeXianZhuangHeFaZhanQuShi.html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9e55b24c42f5" w:history="1">
      <w:r>
        <w:rPr>
          <w:rStyle w:val="Hyperlink"/>
        </w:rPr>
        <w:t>中国PVDC市场调查研究与发展前景预测报告（2024-2030年）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PVDCDeXianZhuangHeFaZhanQuShi.html" TargetMode="External" Id="Rf2de791189cc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PVDCDeXianZhuangHeFaZhanQuShi.html" TargetMode="External" Id="Ra2e99e55b24c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2024-04-12T04:15:00Z</dcterms:created>
  <dcterms:modified xsi:type="dcterms:W3CDTF">2024-04-12T05:15:00Z</dcterms:modified>
  <dc:subject>中国PVDC市场调查研究与发展前景预测报告（2024-2030年）</dc:subject>
  <dc:title>中国PVDC市场调查研究与发展前景预测报告（2024-2030年）</dc:title>
  <cp:keywords>中国PVDC市场调查研究与发展前景预测报告（2024-2030年）</cp:keywords>
  <dc:description>中国PVDC市场调查研究与发展前景预测报告（2024-2030年）</dc:description>
</cp:coreProperties>
</file>