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5b9ccc0f04b14" w:history="1">
              <w:r>
                <w:rPr>
                  <w:rStyle w:val="Hyperlink"/>
                </w:rPr>
                <w:t>2025年版中国生物化工产业市场分析研究预测报告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5b9ccc0f04b14" w:history="1">
              <w:r>
                <w:rPr>
                  <w:rStyle w:val="Hyperlink"/>
                </w:rPr>
                <w:t>2025年版中国生物化工产业市场分析研究预测报告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d5b9ccc0f04b14" w:history="1">
                <w:r>
                  <w:rPr>
                    <w:rStyle w:val="Hyperlink"/>
                  </w:rPr>
                  <w:t>https://www.20087.com/5/82/ShengWuHuaGongShiChangQianJing.html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化工是生物技术与化学工程交叉融合的产物，近年来在医药、农业、能源等领域展现出了巨大潜力。通过利用微生物、酶或细胞作为生物催化剂，生物化工能够以更为温和的条件实现复杂的化学反应，从而减少传统化工过程中的能耗和污染。目前，生物基化学品的开发已经取得了实质性进展，如生物燃料、生物塑料等产品的商业化生产正在逐步推进。此外，基因编辑技术的进步也为生物化工带来了新的机遇，使得生产过程更加高效可控。</w:t>
      </w:r>
      <w:r>
        <w:rPr>
          <w:rFonts w:hint="eastAsia"/>
        </w:rPr>
        <w:br/>
      </w:r>
      <w:r>
        <w:rPr>
          <w:rFonts w:hint="eastAsia"/>
        </w:rPr>
        <w:t>　　未来，生物化工将迎来技术突破与产业升级的双重机遇。一方面，合成生物学的发展将促进生物制造过程的标准化与模块化，使得生物化工产品的设计和生产变得更加灵活高效。另一方面，随着生物信息学工具的应用，对于生物催化剂的认识将更加深入，有助于发现新的代谢途径和优化现有工艺。此外，循环经济理念将推动生物化工向资源节约型转变，通过循环利用生物废弃物和副产品，实现生物基材料的可持续生产。同时，跨学科合作将变得更为紧密，生物化工将与其他高科技领域相互融合，共同推动产业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d5b9ccc0f04b14" w:history="1">
        <w:r>
          <w:rPr>
            <w:rStyle w:val="Hyperlink"/>
          </w:rPr>
          <w:t>2025年版中国生物化工产业市场分析研究预测报告</w:t>
        </w:r>
      </w:hyperlink>
      <w:r>
        <w:rPr>
          <w:rFonts w:hint="eastAsia"/>
        </w:rPr>
        <w:t>》系统分析了生物化工行业的市场规模、供需关系及产业链结构，详细梳理了生物化工细分市场的品牌竞争态势与价格变化，重点剖析了行业内主要企业的经营状况，揭示了生物化工市场集中度与竞争格局。报告结合生物化工技术现状及未来发展方向，对行业前景进行了科学预测，明确了生物化工发展趋势、潜在机遇与风险。通过SWOT分析，为生物化工企业、投资者及政府部门提供了权威、客观的行业洞察与决策支持，助力把握生物化工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生物化工概述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2024-2025年中国生物化工行业市场动态分析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2024-2025年中国生物化工生产分析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一、2024-2025年中国生物化工产能统计分析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二、2024-2025年中国生物化工产量统计分析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一、我国生物化工行业产销存分析</w:t>
      </w:r>
      <w:r>
        <w:rPr>
          <w:rFonts w:hint="eastAsia"/>
        </w:rPr>
        <w:br/>
      </w:r>
      <w:r>
        <w:rPr>
          <w:rFonts w:hint="eastAsia"/>
        </w:rPr>
        <w:t>　　　　二、我国生物化工行业市场消费统计及需求分析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三、中国生物化工区域市场规模分析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2024-2025年中国生物化工行业进出口情况分析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2024-2025年全球生物化工行业发展现状分析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2024-2025年全球生物化工发展概况</w:t>
      </w:r>
      <w:r>
        <w:rPr>
          <w:rFonts w:hint="eastAsia"/>
        </w:rPr>
        <w:br/>
      </w:r>
      <w:r>
        <w:rPr>
          <w:rFonts w:hint="eastAsia"/>
        </w:rPr>
        <w:t>　　　　一、全球生物化工市场供需分析</w:t>
      </w:r>
      <w:r>
        <w:rPr>
          <w:rFonts w:hint="eastAsia"/>
        </w:rPr>
        <w:br/>
      </w:r>
      <w:r>
        <w:rPr>
          <w:rFonts w:hint="eastAsia"/>
        </w:rPr>
        <w:t>　　　　二、全球生物化工主要产品价格走势分析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2024-2025年全球主要国家生物化工行业发展情况分析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2024-2025年全球生物化工行业发展趋势分析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2024-2025年生物化工行业技术发展现状及趋势分析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生物化工行业技术发展现状分析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国内外生物化工行业技术差异与原因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生物化工行业技术发展方向、趋势预测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提升生物化工行业技术能力策略建议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2025年国内外生物化工行业发展对比分析</w:t>
      </w:r>
      <w:r>
        <w:rPr>
          <w:rFonts w:hint="eastAsia"/>
        </w:rPr>
        <w:br/>
      </w:r>
      <w:r>
        <w:rPr>
          <w:rFonts w:hint="eastAsia"/>
        </w:rPr>
        <w:t>　　第一节 2025年生物化工行业发展分析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一、2025年全球生物化工行业发展分析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二、2025年国内生物化工行业现状分析</w:t>
      </w:r>
      <w:r>
        <w:rPr>
          <w:rFonts w:hint="eastAsia"/>
        </w:rPr>
        <w:br/>
      </w:r>
      <w:r>
        <w:rPr>
          <w:rFonts w:hint="eastAsia"/>
        </w:rPr>
        <w:t>　　第二节 2025年生物化工市场现状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2025年生物化工行业国内与国外情况对比分析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2019-2024年中国生物化工行业主要数据监测分析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2019-2024年中国生物化工行业规模分析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2025年中国生物化工行业结构分析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2019-2024年中国生物化工行业产值分析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2019-2024年中国生物化工行业成本费用分析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2019-2024年中国生物化工行业盈利能力分析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2025年生物化工行业竞争分析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生物化工行业竞争关键因素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2025年中国生物化工企业竞争策略分析</w:t>
      </w:r>
      <w:r>
        <w:rPr>
          <w:rFonts w:hint="eastAsia"/>
        </w:rPr>
        <w:br/>
      </w:r>
      <w:r>
        <w:rPr>
          <w:rFonts w:hint="eastAsia"/>
        </w:rPr>
        <w:t>　　第一节 2025年生物化工市场竞争策略分析</w:t>
      </w:r>
      <w:r>
        <w:rPr>
          <w:rFonts w:hint="eastAsia"/>
        </w:rPr>
        <w:br/>
      </w:r>
      <w:r>
        <w:rPr>
          <w:rFonts w:hint="eastAsia"/>
        </w:rPr>
        <w:t>　　　　一、生物化工市场增长潜力分析</w:t>
      </w:r>
      <w:r>
        <w:rPr>
          <w:rFonts w:hint="eastAsia"/>
        </w:rPr>
        <w:br/>
      </w:r>
      <w:r>
        <w:rPr>
          <w:rFonts w:hint="eastAsia"/>
        </w:rPr>
        <w:t>　　　　二、生物化工主要潜力项目分析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三、现有生物化工竞争策略分析</w:t>
      </w:r>
      <w:r>
        <w:rPr>
          <w:rFonts w:hint="eastAsia"/>
        </w:rPr>
        <w:br/>
      </w:r>
      <w:r>
        <w:rPr>
          <w:rFonts w:hint="eastAsia"/>
        </w:rPr>
        <w:t>　　　　四、生物化工潜力项目竞争策略选择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2025年生物化工企业竞争策略分析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二、中国生物化工市场竞争趋势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生物化工国内重点生产厂家分析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2025-2031年中国生物化工行业发展前景预测分析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2025-2031年中国生物化工行业发展预测分析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一、未来生物化工发展分析</w:t>
      </w:r>
      <w:r>
        <w:rPr>
          <w:rFonts w:hint="eastAsia"/>
        </w:rPr>
        <w:br/>
      </w:r>
      <w:r>
        <w:rPr>
          <w:rFonts w:hint="eastAsia"/>
        </w:rPr>
        <w:t>　　　　二、未来生物化工行业技术开发方向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2025-2031年中国生物化工行业市场前景分析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2025-2031年中国生物化工行业投资前景预测</w:t>
      </w:r>
      <w:r>
        <w:rPr>
          <w:rFonts w:hint="eastAsia"/>
        </w:rPr>
        <w:br/>
      </w:r>
      <w:r>
        <w:rPr>
          <w:rFonts w:hint="eastAsia"/>
        </w:rPr>
        <w:t>　　第一节 中国生物化工行业发展现状研究评价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中国生物化工行业发展影响因素分析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中国生物化工行业投资前景展望预测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中^智^林^－销售注意事项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2019-2024年中国生物化工市场规模及增长情况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2019-2024年中国生物化工行业产能及增长趋势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2025-2031年中国生物化工行业产能预测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2019-2024年中国生物化工行业产量及增长趋势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2025-2031年中国生物化工行业产量预测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2019-2024年中国生物化工行业市场需求及增长情况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2025-2031年中国生物化工行业市场需求预测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2019-2024年中国生物化工行业利润及增长情况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**地区生物化工市场规模及增长情况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**地区生物化工行业市场需求情况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**地区生物化工行业市场需求情况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2019-2024年中国生物化工行业进口量及增速统计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2019-2024年中国生物化工行业出口量及增速统计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生物化工重点企业经营情况分析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2025年生物化工行业壁垒</w:t>
      </w:r>
      <w:r>
        <w:rPr>
          <w:rFonts w:hint="eastAsia"/>
        </w:rPr>
        <w:br/>
      </w:r>
      <w:r>
        <w:rPr>
          <w:rFonts w:hint="eastAsia"/>
        </w:rPr>
        <w:t>　　图表 2025年生物化工市场前景分析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2025-2031年中国生物化工市场需求预测</w:t>
      </w:r>
      <w:r>
        <w:rPr>
          <w:rFonts w:hint="eastAsia"/>
        </w:rPr>
        <w:br/>
      </w:r>
      <w:r>
        <w:rPr>
          <w:rFonts w:hint="eastAsia"/>
        </w:rPr>
        <w:t>　　图表 2025年生物化工发展趋势预测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5b9ccc0f04b14" w:history="1">
        <w:r>
          <w:rPr>
            <w:rStyle w:val="Hyperlink"/>
          </w:rPr>
          <w:t>2025年版中国生物化工产业市场分析研究预测报告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d5b9ccc0f04b14" w:history="1">
        <w:r>
          <w:rPr>
            <w:rStyle w:val="Hyperlink"/>
          </w:rPr>
          <w:t>https://www.20087.com/5/82/ShengWuHuaGongShiChangQianJing.html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生物工程专业、生物化工是什么专业、生物化工专业就业前景、生物化工是干什么的、生物化工属于什么大类、生物化工期刊是什么级别的、十大生物科技龙头名单、生物化工就业前景女生、生物化工专业就业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4815f140524cb1" w:history="1">
      <w:r>
        <w:rPr>
          <w:rStyle w:val="Hyperlink"/>
        </w:rPr>
        <w:t>2025年版中国生物化工产业市场分析研究预测报告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ShengWuHuaGongShiChangQianJing.html" TargetMode="External" Id="R15d5b9ccc0f0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ShengWuHuaGongShiChangQianJing.html" TargetMode="External" Id="R334815f14052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2024-09-14T05:11:00Z</dcterms:created>
  <dcterms:modified xsi:type="dcterms:W3CDTF">2024-09-14T06:11:00Z</dcterms:modified>
  <dc:subject>2025年版中国生物化工产业市场分析研究预测报告</dc:subject>
  <dc:title>2025年版中国生物化工产业市场分析研究预测报告</dc:title>
  <cp:keywords>2025年版中国生物化工产业市场分析研究预测报告</cp:keywords>
  <dc:description>2025年版中国生物化工产业市场分析研究预测报告</dc:description>
</cp:coreProperties>
</file>