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7c35bc02f4c00" w:history="1">
              <w:r>
                <w:rPr>
                  <w:rStyle w:val="Hyperlink"/>
                </w:rPr>
                <w:t>中国液化石油气行业现状调研及发展前景分析报告（2025-2031年）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7c35bc02f4c00" w:history="1">
              <w:r>
                <w:rPr>
                  <w:rStyle w:val="Hyperlink"/>
                </w:rPr>
                <w:t>中国液化石油气行业现状调研及发展前景分析报告（2025-2031年）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7c35bc02f4c00" w:history="1">
                <w:r>
                  <w:rPr>
                    <w:rStyle w:val="Hyperlink"/>
                  </w:rPr>
                  <w:t>https://www.20087.com/M_ShiYouHuaGong/A2/YeHuaShiYouQiDeFaZhanQianJing.html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是一种重要的清洁能源，近年来随着能源转型和技术进步，市场需求持续增长。目前，液化石油气不仅在提高燃烧效率和降低排放上实现了优化，还在提高操作便捷性和降低成本方面进行了改进。例如，通过采用更高品质的原料和更精细的提纯工艺，提高了液化石油气的纯度和稳定性；通过引入更友好的存储和运输技术，增强了产品的使用便捷性和安全性。此外，随着对节能减排的关注增加，液化石油气的生产和使用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液化石油气的发展将更加注重技术创新和服务优化。一方面，随着新材料和新技术的应用，液化石油气将采用更多高性能的材料和技术，如智能控制系统和环保型燃料添加剂，以提高其综合性能和环保特性。另一方面，随着能源转型的推进，液化石油气将更多地被用于替代传统化石燃料，以满足市场对清洁能源的需求。此外，随着对可持续发展目标的重视，液化石油气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7c35bc02f4c00" w:history="1">
        <w:r>
          <w:rPr>
            <w:rStyle w:val="Hyperlink"/>
          </w:rPr>
          <w:t>中国液化石油气行业现状调研及发展前景分析报告（2025-2031年）</w:t>
        </w:r>
      </w:hyperlink>
      <w:r>
        <w:rPr>
          <w:rFonts w:hint="eastAsia"/>
        </w:rPr>
        <w:t>》全面梳理了液化石油气产业链，结合市场需求和市场规模等数据，深入剖析液化石油气行业现状。报告详细探讨了液化石油气市场竞争格局，重点关注重点企业及其品牌影响力，并分析了液化石油气价格机制和细分市场特征。通过对液化石油气技术现状及未来方向的评估，报告展望了液化石油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国际液化石油气市场运行动状况分析</w:t>
      </w:r>
      <w:r>
        <w:rPr>
          <w:rFonts w:hint="eastAsia"/>
        </w:rPr>
        <w:br/>
      </w:r>
      <w:r>
        <w:rPr>
          <w:rFonts w:hint="eastAsia"/>
        </w:rPr>
        <w:t>　　第一节 国际液化石油气市场分析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三、世界液化石油气价格走势分析</w:t>
      </w:r>
      <w:r>
        <w:rPr>
          <w:rFonts w:hint="eastAsia"/>
        </w:rPr>
        <w:br/>
      </w:r>
      <w:r>
        <w:rPr>
          <w:rFonts w:hint="eastAsia"/>
        </w:rPr>
        <w:t>　　第二节 世界主要国家液化石油气行业发展情况分析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2025-2031年全球液化石油气行业发展趋势分析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中国液化石油气行业运行环境分析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中国液化石油气行业发展政策环境分析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一、《城镇燃气管理条例》</w:t>
      </w:r>
      <w:r>
        <w:rPr>
          <w:rFonts w:hint="eastAsia"/>
        </w:rPr>
        <w:br/>
      </w:r>
      <w:r>
        <w:rPr>
          <w:rFonts w:hint="eastAsia"/>
        </w:rPr>
        <w:t>　　　　二、重点省市管理条例分析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中国液化石油气行业发展社会环境分析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中国液化石油气行业运行形势分析</w:t>
      </w:r>
      <w:r>
        <w:rPr>
          <w:rFonts w:hint="eastAsia"/>
        </w:rPr>
        <w:br/>
      </w:r>
      <w:r>
        <w:rPr>
          <w:rFonts w:hint="eastAsia"/>
        </w:rPr>
        <w:t>　　第一节 中国液化石油气行业运行概述</w:t>
      </w:r>
      <w:r>
        <w:rPr>
          <w:rFonts w:hint="eastAsia"/>
        </w:rPr>
        <w:br/>
      </w:r>
      <w:r>
        <w:rPr>
          <w:rFonts w:hint="eastAsia"/>
        </w:rPr>
        <w:t>　　　　一、液化石油气行业回顾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三、国内液化石油气市场的五个特点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第二节 中国液化石油气价格走势分析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中国液化石油气行业存在的问题分析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中国液化石油产量数据统计分析</w:t>
      </w:r>
      <w:r>
        <w:rPr>
          <w:rFonts w:hint="eastAsia"/>
        </w:rPr>
        <w:br/>
      </w:r>
      <w:r>
        <w:rPr>
          <w:rFonts w:hint="eastAsia"/>
        </w:rPr>
        <w:t>　　第一节 中国液化石油产量数据分析</w:t>
      </w:r>
      <w:r>
        <w:rPr>
          <w:rFonts w:hint="eastAsia"/>
        </w:rPr>
        <w:br/>
      </w:r>
      <w:r>
        <w:rPr>
          <w:rFonts w:hint="eastAsia"/>
        </w:rPr>
        <w:t>　　第二节 中国液化石油产量数据分析</w:t>
      </w:r>
      <w:r>
        <w:rPr>
          <w:rFonts w:hint="eastAsia"/>
        </w:rPr>
        <w:br/>
      </w:r>
      <w:r>
        <w:rPr>
          <w:rFonts w:hint="eastAsia"/>
        </w:rPr>
        <w:t>　　　　一、全国液化石油产量数据分析</w:t>
      </w:r>
      <w:r>
        <w:rPr>
          <w:rFonts w:hint="eastAsia"/>
        </w:rPr>
        <w:br/>
      </w:r>
      <w:r>
        <w:rPr>
          <w:rFonts w:hint="eastAsia"/>
        </w:rPr>
        <w:t>　　　　二、液化石油重点省市数据分析</w:t>
      </w:r>
      <w:r>
        <w:rPr>
          <w:rFonts w:hint="eastAsia"/>
        </w:rPr>
        <w:br/>
      </w:r>
      <w:r>
        <w:rPr>
          <w:rFonts w:hint="eastAsia"/>
        </w:rPr>
        <w:t>　　第三节 中国液化石油产量增长性分析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中国燃气生产和供应所属行业数据监测分析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中国燃气生产和供应所属行业总体数据分析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中国燃气生产和供应所属行业不同规模企业数据分析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中国燃气生产和供应所属行业不同所有制企业数据分析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中国LPG市场运输走势分析</w:t>
      </w:r>
      <w:r>
        <w:rPr>
          <w:rFonts w:hint="eastAsia"/>
        </w:rPr>
        <w:br/>
      </w:r>
      <w:r>
        <w:rPr>
          <w:rFonts w:hint="eastAsia"/>
        </w:rPr>
        <w:t>　　第一节 国际LPG运输市场分析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　　二、全球LPG船市场量价齐升</w:t>
      </w:r>
      <w:r>
        <w:rPr>
          <w:rFonts w:hint="eastAsia"/>
        </w:rPr>
        <w:br/>
      </w:r>
      <w:r>
        <w:rPr>
          <w:rFonts w:hint="eastAsia"/>
        </w:rPr>
        <w:t>　　第二节 中国液化气运输市场分析</w:t>
      </w:r>
      <w:r>
        <w:rPr>
          <w:rFonts w:hint="eastAsia"/>
        </w:rPr>
        <w:br/>
      </w:r>
      <w:r>
        <w:rPr>
          <w:rFonts w:hint="eastAsia"/>
        </w:rPr>
        <w:t>　　　　一、国内LPG运输市场的竞争状态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三、遵义要求工程运输车辆"统一着装"</w:t>
      </w:r>
      <w:r>
        <w:rPr>
          <w:rFonts w:hint="eastAsia"/>
        </w:rPr>
        <w:br/>
      </w:r>
      <w:r>
        <w:rPr>
          <w:rFonts w:hint="eastAsia"/>
        </w:rPr>
        <w:t>　　第三节 国内液化气水运市场分析</w:t>
      </w:r>
      <w:r>
        <w:rPr>
          <w:rFonts w:hint="eastAsia"/>
        </w:rPr>
        <w:br/>
      </w:r>
      <w:r>
        <w:rPr>
          <w:rFonts w:hint="eastAsia"/>
        </w:rPr>
        <w:t>　　　　一、国内LPG水运市场现状</w:t>
      </w:r>
      <w:r>
        <w:rPr>
          <w:rFonts w:hint="eastAsia"/>
        </w:rPr>
        <w:br/>
      </w:r>
      <w:r>
        <w:rPr>
          <w:rFonts w:hint="eastAsia"/>
        </w:rPr>
        <w:t>　　　　二、液化石油气水运市场环境因素分析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中国液化石油气行业竞争现状分析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中国主要地区液化石油气发展格局分析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中国液化石油气行业竞争策略分析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苏州碧辟液化石油气有限公司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中国石油工业发展现概述</w:t>
      </w:r>
      <w:r>
        <w:rPr>
          <w:rFonts w:hint="eastAsia"/>
        </w:rPr>
        <w:br/>
      </w:r>
      <w:r>
        <w:rPr>
          <w:rFonts w:hint="eastAsia"/>
        </w:rPr>
        <w:t>　　第二节 中国石油工业信息化分析</w:t>
      </w:r>
      <w:r>
        <w:rPr>
          <w:rFonts w:hint="eastAsia"/>
        </w:rPr>
        <w:br/>
      </w:r>
      <w:r>
        <w:rPr>
          <w:rFonts w:hint="eastAsia"/>
        </w:rPr>
        <w:t>　　第三节 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2025-2031年中国液化石油气的发展前景分析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三、上海液化石油气的需求量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2025-2031年中国液化石油气行业投资机会与风险分析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2020-2025年液化石油气相关专利申请数量变化走势图：个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2020-2025年液化石油气相关专利申请数量年度统计表：个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2020-2025年液化石油气相关专利公开数量变化走势图：个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2020-2025年液化石油气相关专利公开数量年度统计表：个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液化石油气相关专利申请人构成表：个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液化石油气相关专利技术构成表：个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2020-2025年液化石油气相关专利申请数量变化走势图：个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液化石油气产业链结构示意图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2020-2025年中国液化石油气产量及其增速走势图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2020-2025年中国液化石油气消费量及其增速走势图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2020-2025年中国液化石油气市场规模及其增速走势图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2020-2025年中国液化石油气市场价格走势图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2025-2031年中国液化石油气产量及消费量预测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7c35bc02f4c00" w:history="1">
        <w:r>
          <w:rPr>
            <w:rStyle w:val="Hyperlink"/>
          </w:rPr>
          <w:t>中国液化石油气行业现状调研及发展前景分析报告（2025-2031年）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7c35bc02f4c00" w:history="1">
        <w:r>
          <w:rPr>
            <w:rStyle w:val="Hyperlink"/>
          </w:rPr>
          <w:t>https://www.20087.com/M_ShiYouHuaGong/A2/YeHuaShiYouQiDeFaZhanQianJing.html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299b5a75b4f25" w:history="1">
      <w:r>
        <w:rPr>
          <w:rStyle w:val="Hyperlink"/>
        </w:rPr>
        <w:t>中国液化石油气行业现状调研及发展前景分析报告（2025-2031年）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YeHuaShiYouQiDeFaZhanQianJing.html" TargetMode="External" Id="R6337c35bc02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YeHuaShiYouQiDeFaZhanQianJing.html" TargetMode="External" Id="R760299b5a75b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2025-05-06T05:26:00Z</dcterms:created>
  <dcterms:modified xsi:type="dcterms:W3CDTF">2025-05-06T06:26:00Z</dcterms:modified>
  <dc:subject>中国液化石油气行业现状调研及发展前景分析报告（2025-2031年）</dc:subject>
  <dc:title>中国液化石油气行业现状调研及发展前景分析报告（2025-2031年）</dc:title>
  <cp:keywords>中国液化石油气行业现状调研及发展前景分析报告（2025-2031年）</cp:keywords>
  <dc:description>中国液化石油气行业现状调研及发展前景分析报告（2025-2031年）</dc:description>
</cp:coreProperties>
</file>