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730adc91c4920" w:history="1">
              <w:r>
                <w:rPr>
                  <w:rStyle w:val="Hyperlink"/>
                </w:rPr>
                <w:t>2023-2029年中国环氧树脂发展调研及发展趋势预测报告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730adc91c4920" w:history="1">
              <w:r>
                <w:rPr>
                  <w:rStyle w:val="Hyperlink"/>
                </w:rPr>
                <w:t>2023-2029年中国环氧树脂发展调研及发展趋势预测报告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730adc91c4920" w:history="1">
                <w:r>
                  <w:rPr>
                    <w:rStyle w:val="Hyperlink"/>
                  </w:rPr>
                  <w:t>https://www.20087.com/3/7A/HuanYangShuZhiShiChangQianJing_1226743.html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是一种高性能聚合物，广泛应用于涂料、复合材料、电子封装等领域。近年来，随着技术的不断进步，环氧树脂的性能得到了显著提升，如耐热性、耐化学性和机械强度。同时，环保型环氧树脂，如低VOC（挥发性有机化合物）和生物基环氧树脂的开发，减轻了对环境的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环氧树脂行业的发展将更加侧重于高性能化、环保化和应用拓展。高性能化方面，通过分子设计和复合技术，开发具有更高性能的环氧树脂，满足航空航天、新能源等领域的特殊需求；环保化方面，推广使用生物基原料，减少VOC排放，实现绿色生产；应用拓展方面，结合纳米技术和智能材料，探索环氧树脂在医疗、智能包装等新兴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730adc91c4920" w:history="1">
        <w:r>
          <w:rPr>
            <w:rStyle w:val="Hyperlink"/>
          </w:rPr>
          <w:t>2023-2029年中国环氧树脂发展调研及发展趋势预测报告</w:t>
        </w:r>
      </w:hyperlink>
      <w:r>
        <w:rPr>
          <w:rFonts w:hint="eastAsia"/>
        </w:rPr>
        <w:t>基于科学的市场调研和数据分析，全面剖析了环氧树脂行业现状、市场需求及市场规模。环氧树脂报告探讨了环氧树脂产业链结构，细分市场的特点，并分析了环氧树脂市场前景及发展趋势。通过科学预测，揭示了环氧树脂行业未来的增长潜力。同时，环氧树脂报告还对重点企业进行了研究，评估了各大品牌在市场竞争中的地位，以及行业集中度的变化。环氧树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2018-2023年中国环氧树脂行业分析</w:t>
      </w:r>
      <w:r>
        <w:rPr>
          <w:rFonts w:hint="eastAsia"/>
        </w:rPr>
        <w:br/>
      </w:r>
      <w:r>
        <w:rPr>
          <w:rFonts w:hint="eastAsia"/>
        </w:rPr>
        <w:t>　　第一节 2018-2023年中国环氧树脂行业发展概况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一、2022-2023年中国环氧树脂行业发展概况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2018-2023年中国环氧树脂行业总体运行情况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一、2018-2023年中国环氧树脂企业数量及分布</w:t>
      </w:r>
      <w:r>
        <w:rPr>
          <w:rFonts w:hint="eastAsia"/>
        </w:rPr>
        <w:br/>
      </w:r>
      <w:r>
        <w:rPr>
          <w:rFonts w:hint="eastAsia"/>
        </w:rPr>
        <w:t>　　　　二、2018-2023年中国环氧树脂行业从业人员统计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2018-2023年中国环氧树脂行业规模分析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2018-2023年中国环氧树脂行业资产负债状况分析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一、2018-2023年中国环氧树脂行业总资产状况分析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二、2018-2023年中国环氧树脂行业应收账款状况分析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三、2018-2023年中国环氧树脂行业流动资产状况分析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四、2018-2023年中国环氧树脂行业负债状况分析</w:t>
      </w:r>
      <w:r>
        <w:rPr>
          <w:rFonts w:hint="eastAsia"/>
        </w:rPr>
        <w:br/>
      </w:r>
      <w:r>
        <w:rPr>
          <w:rFonts w:hint="eastAsia"/>
        </w:rPr>
        <w:t>　　第二节 2018-2023年中国环氧树脂行业销售及利润分析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一、2018-2023年中国环氧树脂行业销售收入分析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二、2018-2023年中国环氧树脂行业产品销售税金情况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三、2018-2023年中国环氧树脂行业利润增长情况</w:t>
      </w:r>
      <w:r>
        <w:rPr>
          <w:rFonts w:hint="eastAsia"/>
        </w:rPr>
        <w:br/>
      </w:r>
      <w:r>
        <w:rPr>
          <w:rFonts w:hint="eastAsia"/>
        </w:rPr>
        <w:t>　　　　四、2018-2023年中国环氧树脂行业亏损情况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2018-2023年中国环氧树脂行业成本费用分析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2018-2023年中国环氧树脂行业成本费用结构分析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2018-2023年中国环氧树脂行业销售成本情况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2018-2023年中国环氧树脂行业销售费用情况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2018-2023年中国环氧树脂行业管理费用情况</w:t>
      </w:r>
      <w:r>
        <w:rPr>
          <w:rFonts w:hint="eastAsia"/>
        </w:rPr>
        <w:br/>
      </w:r>
      <w:r>
        <w:rPr>
          <w:rFonts w:hint="eastAsia"/>
        </w:rPr>
        <w:t>　　第五节 2018-2023年中国环氧树脂行业财务费用情况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2018-2023年中国环氧树脂行业区域结构分析</w:t>
      </w:r>
      <w:r>
        <w:rPr>
          <w:rFonts w:hint="eastAsia"/>
        </w:rPr>
        <w:br/>
      </w:r>
      <w:r>
        <w:rPr>
          <w:rFonts w:hint="eastAsia"/>
        </w:rPr>
        <w:t>　　第一节 2018-2023年东北地区环氧树脂行业市场现状分析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第三节 2018-2023年华东地区环氧树脂行业市场现状分析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2018-2023年华南地区环氧树脂行业市场现状分析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第五节 2018-2023年华中地区环氧树脂行业市场现状分析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第六节 2018-2023年西北地区环氧树脂行业市场现状分析</w:t>
      </w:r>
      <w:r>
        <w:rPr>
          <w:rFonts w:hint="eastAsia"/>
        </w:rPr>
        <w:br/>
      </w:r>
      <w:r>
        <w:rPr>
          <w:rFonts w:hint="eastAsia"/>
        </w:rPr>
        <w:t>　　第七节 2018-2023年西南地区环氧树脂行业市场现状分析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2018-2023年中国环氧树脂行业整体评价</w:t>
      </w:r>
      <w:r>
        <w:rPr>
          <w:rFonts w:hint="eastAsia"/>
        </w:rPr>
        <w:br/>
      </w:r>
      <w:r>
        <w:rPr>
          <w:rFonts w:hint="eastAsia"/>
        </w:rPr>
        <w:t>　　第一节 2018-2023年中国环氧树脂行业盈利能力</w:t>
      </w:r>
      <w:r>
        <w:rPr>
          <w:rFonts w:hint="eastAsia"/>
        </w:rPr>
        <w:br/>
      </w:r>
      <w:r>
        <w:rPr>
          <w:rFonts w:hint="eastAsia"/>
        </w:rPr>
        <w:t>　　　　一、2018-2023年中国环氧树脂行业毛利率</w:t>
      </w:r>
      <w:r>
        <w:rPr>
          <w:rFonts w:hint="eastAsia"/>
        </w:rPr>
        <w:br/>
      </w:r>
      <w:r>
        <w:rPr>
          <w:rFonts w:hint="eastAsia"/>
        </w:rPr>
        <w:t>　　　　二、2018-2023年中国环氧树脂行业资产利润率</w:t>
      </w:r>
      <w:r>
        <w:rPr>
          <w:rFonts w:hint="eastAsia"/>
        </w:rPr>
        <w:br/>
      </w:r>
      <w:r>
        <w:rPr>
          <w:rFonts w:hint="eastAsia"/>
        </w:rPr>
        <w:t>　　　　三、2018-2023年中国环氧树脂行业销售利润率</w:t>
      </w:r>
      <w:r>
        <w:rPr>
          <w:rFonts w:hint="eastAsia"/>
        </w:rPr>
        <w:br/>
      </w:r>
      <w:r>
        <w:rPr>
          <w:rFonts w:hint="eastAsia"/>
        </w:rPr>
        <w:t>　　　　四、2018-2023年中国环氧树脂行业成本费用利润率</w:t>
      </w:r>
      <w:r>
        <w:rPr>
          <w:rFonts w:hint="eastAsia"/>
        </w:rPr>
        <w:br/>
      </w:r>
      <w:r>
        <w:rPr>
          <w:rFonts w:hint="eastAsia"/>
        </w:rPr>
        <w:t>　　第二节 2018-2023年中国环氧树脂行业偿债能力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一、可以投资的中国环氧树脂模式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二、2023-2029年中国环氧树脂投资机会</w:t>
      </w:r>
      <w:r>
        <w:rPr>
          <w:rFonts w:hint="eastAsia"/>
        </w:rPr>
        <w:br/>
      </w:r>
      <w:r>
        <w:rPr>
          <w:rFonts w:hint="eastAsia"/>
        </w:rPr>
        <w:t>　　第二节 2023-2029年中国环氧树脂行业发展预测分析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一、未来中国环氧树脂发展分析</w:t>
      </w:r>
      <w:r>
        <w:rPr>
          <w:rFonts w:hint="eastAsia"/>
        </w:rPr>
        <w:br/>
      </w:r>
      <w:r>
        <w:rPr>
          <w:rFonts w:hint="eastAsia"/>
        </w:rPr>
        <w:t>　　　　二、未来中国环氧树脂行业技术开发方向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三、总体行业十四五预测</w:t>
      </w:r>
      <w:r>
        <w:rPr>
          <w:rFonts w:hint="eastAsia"/>
        </w:rPr>
        <w:br/>
      </w:r>
      <w:r>
        <w:rPr>
          <w:rFonts w:hint="eastAsia"/>
        </w:rPr>
        <w:t>　　第三节 2023-2029年中国环氧树脂行业市场规模预测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中国环氧树脂行业营销策略分析及建议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一、中国环氧树脂行业营销模式</w:t>
      </w:r>
      <w:r>
        <w:rPr>
          <w:rFonts w:hint="eastAsia"/>
        </w:rPr>
        <w:br/>
      </w:r>
      <w:r>
        <w:rPr>
          <w:rFonts w:hint="eastAsia"/>
        </w:rPr>
        <w:t>　　　　二、中国环氧树脂行业营销策略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2022-2023年中国环氧树脂行业前5省区利润排名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2022-2023年中国环氧树脂行业经济指标统计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2022-2023年中国环氧树脂行业前5省区总资产排名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2022-2023年中国环氧树脂行业前5省区利润排名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2018-2023年中国不同性质的环氧树脂企业销售收入比较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2022-2023年中国不同性质的环氧树脂企业销售收入所占份额图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2022-2023年中国环氧树脂细分行业销售收入统计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2022-2023年中国环氧树脂行业细分行业销售收入结构图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2022-2023年中国各地区的环氧树脂企业销售收入比较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2018-2023年中国环氧树脂行业产品销售税金统计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2018-2023年中国环氧树脂行业产品销售税金增长趋势图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2018-2023年中国不同规模的环氧树脂企业利润比较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2022-2023年中国不同规模的环氧树脂企业利润所占份额图</w:t>
      </w:r>
      <w:r>
        <w:rPr>
          <w:rFonts w:hint="eastAsia"/>
        </w:rPr>
        <w:br/>
      </w:r>
      <w:r>
        <w:rPr>
          <w:rFonts w:hint="eastAsia"/>
        </w:rPr>
        <w:t>　　图表 2018-2023年中国不同性质的环氧树脂企业利润比较</w:t>
      </w:r>
      <w:r>
        <w:rPr>
          <w:rFonts w:hint="eastAsia"/>
        </w:rPr>
        <w:br/>
      </w:r>
      <w:r>
        <w:rPr>
          <w:rFonts w:hint="eastAsia"/>
        </w:rPr>
        <w:t>　　图表 2022-2023年中国不同性质的环氧树脂企业利润所占份额图</w:t>
      </w:r>
      <w:r>
        <w:rPr>
          <w:rFonts w:hint="eastAsia"/>
        </w:rPr>
        <w:br/>
      </w:r>
      <w:r>
        <w:rPr>
          <w:rFonts w:hint="eastAsia"/>
        </w:rPr>
        <w:t>　　图表 2022-2023年中国环氧树脂细分行业供利润总额统计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2022-2023年中国各地区的环氧树脂企业利润比较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2022-2023年中国环氧树脂行业成本费用结构图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2018-2023年中国环氧树脂行业销售费用增长趋势图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2018-2023年中国环氧树脂行业财务费用统计</w:t>
      </w:r>
      <w:r>
        <w:rPr>
          <w:rFonts w:hint="eastAsia"/>
        </w:rPr>
        <w:br/>
      </w:r>
      <w:r>
        <w:rPr>
          <w:rFonts w:hint="eastAsia"/>
        </w:rPr>
        <w:t>　　图表 2018-2023年中国环氧树脂行业财务费用增长趋势图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2018-2023年中国各区域环氧树脂企业数量统计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2022-2023年中国各区域环氧树脂企业数所占比重情况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2018-2023年中国各区域环氧树脂行业工业总2022-2023年统计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2022-2023年中国各区域环氧树脂行业资产总额所占比重情况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2018-2023年中国各区域环氧树脂行业销售收入统计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2022-2023年中国各区域环氧树脂行业销售收入所占比重情况</w:t>
      </w:r>
      <w:r>
        <w:rPr>
          <w:rFonts w:hint="eastAsia"/>
        </w:rPr>
        <w:br/>
      </w:r>
      <w:r>
        <w:rPr>
          <w:rFonts w:hint="eastAsia"/>
        </w:rPr>
        <w:t>　　图表 2018-2023年中国各区域环氧树脂行业利润统计</w:t>
      </w:r>
      <w:r>
        <w:rPr>
          <w:rFonts w:hint="eastAsia"/>
        </w:rPr>
        <w:br/>
      </w:r>
      <w:r>
        <w:rPr>
          <w:rFonts w:hint="eastAsia"/>
        </w:rPr>
        <w:t>　　图表 2022-2023年中国各区域环氧树脂行业利润所占比重情况</w:t>
      </w:r>
      <w:r>
        <w:rPr>
          <w:rFonts w:hint="eastAsia"/>
        </w:rPr>
        <w:br/>
      </w:r>
      <w:r>
        <w:rPr>
          <w:rFonts w:hint="eastAsia"/>
        </w:rPr>
        <w:t>　　图表 2018-2023年东北地区环氧树脂行业综合情况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2018-2023年东北地区环氧树脂行业投资与收益结构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2018-2023年东北地区环氧树脂行业资产负债结构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2018-2023年东北地区环氧树脂行业主要竞争指标分析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2018-2023年华北地区环氧树脂行业综合情况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2018-2023年华北地区环氧树脂行业投资与收益结构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2018-2023年华北地区环氧树脂行业资产负债结构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2018-2023年华北地区环氧树脂行业主要竞争指标分析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2018-2023年华东地区环氧树脂行业综合情况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2018-2023年华东地区环氧树脂行业投资与收益结构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2018-2023年华东地区环氧树脂行业资产负债结构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2018-2023年华东地区环氧树脂行业主要竞争指标分析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2018-2023年华南地区环氧树脂行业综合情况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2018-2023年华南地区环氧树脂行业投资与收益结构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2018-2023年华南地区环氧树脂行业资产负债结构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2018-2023年华南地区环氧树脂行业主要竞争指标分析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2018-2023年华中地区环氧树脂行业综合情况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2018-2023年华中地区环氧树脂行业投资与收益结构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2018-2023年华中地区环氧树脂行业资产负债结构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2018-2023年华中地区环氧树脂行业主要竞争指标分析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2018-2023年西北地区环氧树脂行业综合情况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2018-2023年西北地区环氧树脂行业投资与收益结构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2018-2023年西北地区环氧树脂行业资产负债结构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2018-2023年西北地区环氧树脂行业主要竞争指标分析</w:t>
      </w:r>
      <w:r>
        <w:rPr>
          <w:rFonts w:hint="eastAsia"/>
        </w:rPr>
        <w:br/>
      </w:r>
      <w:r>
        <w:rPr>
          <w:rFonts w:hint="eastAsia"/>
        </w:rPr>
        <w:t>　　图表 2018-2023年西南地区环氧树脂行业综合情况</w:t>
      </w:r>
      <w:r>
        <w:rPr>
          <w:rFonts w:hint="eastAsia"/>
        </w:rPr>
        <w:br/>
      </w:r>
      <w:r>
        <w:rPr>
          <w:rFonts w:hint="eastAsia"/>
        </w:rPr>
        <w:t>　　图表 2018-2023年西南地区环氧树脂行业投资与收益结构</w:t>
      </w:r>
      <w:r>
        <w:rPr>
          <w:rFonts w:hint="eastAsia"/>
        </w:rPr>
        <w:br/>
      </w:r>
      <w:r>
        <w:rPr>
          <w:rFonts w:hint="eastAsia"/>
        </w:rPr>
        <w:t>　　图表 2018-2023年西南地区环氧树脂行业资产负债结构</w:t>
      </w:r>
      <w:r>
        <w:rPr>
          <w:rFonts w:hint="eastAsia"/>
        </w:rPr>
        <w:br/>
      </w:r>
      <w:r>
        <w:rPr>
          <w:rFonts w:hint="eastAsia"/>
        </w:rPr>
        <w:t>　　图表 2023-2029年中国环氧树脂行业销售收入预测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2023-2029年中国环氧树脂行业销售收入增长趋势预测图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730adc91c4920" w:history="1">
        <w:r>
          <w:rPr>
            <w:rStyle w:val="Hyperlink"/>
          </w:rPr>
          <w:t>2023-2029年中国环氧树脂发展调研及发展趋势预测报告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730adc91c4920" w:history="1">
        <w:r>
          <w:rPr>
            <w:rStyle w:val="Hyperlink"/>
          </w:rPr>
          <w:t>https://www.20087.com/3/7A/HuanYangShuZhiShiChangQianJing_1226743.html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72c016ea64536" w:history="1">
      <w:r>
        <w:rPr>
          <w:rStyle w:val="Hyperlink"/>
        </w:rPr>
        <w:t>2023-2029年中国环氧树脂发展调研及发展趋势预测报告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HuanYangShuZhiShiChangQianJing_1226743.html" TargetMode="External" Id="R79b730adc91c49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HuanYangShuZhiShiChangQianJing_1226743.html" TargetMode="External" Id="R2e872c016ea6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2023-03-08T03:19:00Z</dcterms:created>
  <dcterms:modified xsi:type="dcterms:W3CDTF">2023-03-08T04:19:00Z</dcterms:modified>
  <dc:subject>2023-2029年中国环氧树脂发展调研及发展趋势预测报告</dc:subject>
  <dc:title>2023-2029年中国环氧树脂发展调研及发展趋势预测报告</dc:title>
  <cp:keywords>2023-2029年中国环氧树脂发展调研及发展趋势预测报告</cp:keywords>
  <dc:description>2023-2029年中国环氧树脂发展调研及发展趋势预测报告</dc:description>
</cp:coreProperties>
</file>