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123ca422a44f2" w:history="1">
              <w:r>
                <w:rPr>
                  <w:rStyle w:val="Hyperlink"/>
                </w:rPr>
                <w:t>2023-2029年中国合金骨料硬化剂市场热点聚焦与投资可行性研究报告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123ca422a44f2" w:history="1">
              <w:r>
                <w:rPr>
                  <w:rStyle w:val="Hyperlink"/>
                </w:rPr>
                <w:t>2023-2029年中国合金骨料硬化剂市场热点聚焦与投资可行性研究报告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1123ca422a44f2" w:history="1">
                <w:r>
                  <w:rPr>
                    <w:rStyle w:val="Hyperlink"/>
                  </w:rPr>
                  <w:t>https://www.20087.com/6/2A/HeJinGuLiaoYingHuaJiFaZhanQuShiYuCe.html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骨料硬化剂是一种用于混凝土表面处理的材料，通过物理和化学作用使混凝土表面变得更硬、更耐磨、更防尘。近年来，随着建筑材料科学的进步和施工技术的提高，合金骨料硬化剂的应用范围不断扩大。当前市场上，合金骨料硬化剂不仅在配方上实现了优化，增强了其与混凝土的结合力和耐磨性，还在施工方法上进行了创新，提高了施工效率和质量。</w:t>
      </w:r>
      <w:r>
        <w:rPr>
          <w:rFonts w:hint="eastAsia"/>
        </w:rPr>
        <w:br/>
      </w:r>
      <w:r>
        <w:rPr>
          <w:rFonts w:hint="eastAsia"/>
        </w:rPr>
        <w:t>　　未来，合金骨料硬化剂的发展将更加侧重于性能优化和环保特性。一方面，随着纳米技术的应用，合金骨料硬化剂将采用更小粒径的合金粉末，提高其渗透性和反应活性，从而获得更加致密、均匀的硬化层。另一方面，合金骨料硬化剂将更加注重环境保护，采用无毒、低挥发性物质作为添加剂，减少对人体健康和环境的负面影响。此外，随着绿色建筑标准的提高，合金骨料硬化剂还将探索更多可持续发展的应用途径，比如通过增强混凝土的耐久性来延长建筑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123ca422a44f2" w:history="1">
        <w:r>
          <w:rPr>
            <w:rStyle w:val="Hyperlink"/>
          </w:rPr>
          <w:t>2023-2029年中国合金骨料硬化剂市场热点聚焦与投资可行性研究报告</w:t>
        </w:r>
      </w:hyperlink>
      <w:r>
        <w:rPr>
          <w:rFonts w:hint="eastAsia"/>
        </w:rPr>
        <w:t>》内容包括：合金骨料硬化剂行业发展环境分析、合金骨料硬化剂市场规模及预测、合金骨料硬化剂行业重点地区市场规模分析、合金骨料硬化剂行业供需状况调研、合金骨料硬化剂市场价格行情趋势分析预测、合金骨料硬化剂行业进出口状况及前景预测、合金骨料硬化剂行业技术及发展方向、合金骨料硬化剂行业重点企业经营情况分析、合金骨料硬化剂行业SWOT分析及合金骨料硬化剂行业投资策略，数据来自国家权威机构、合金骨料硬化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合金骨料硬化剂产业概述</w:t>
      </w:r>
      <w:r>
        <w:rPr>
          <w:rFonts w:hint="eastAsia"/>
        </w:rPr>
        <w:br/>
      </w:r>
      <w:r>
        <w:rPr>
          <w:rFonts w:hint="eastAsia"/>
        </w:rPr>
        <w:t>　　第一节 合金骨料硬化剂产业定义</w:t>
      </w:r>
      <w:r>
        <w:rPr>
          <w:rFonts w:hint="eastAsia"/>
        </w:rPr>
        <w:br/>
      </w:r>
      <w:r>
        <w:rPr>
          <w:rFonts w:hint="eastAsia"/>
        </w:rPr>
        <w:t>　　第二节 合金骨料硬化剂产业发展历程</w:t>
      </w:r>
      <w:r>
        <w:rPr>
          <w:rFonts w:hint="eastAsia"/>
        </w:rPr>
        <w:br/>
      </w:r>
      <w:r>
        <w:rPr>
          <w:rFonts w:hint="eastAsia"/>
        </w:rPr>
        <w:t>　　第三节 合金骨料硬化剂分类情况</w:t>
      </w:r>
      <w:r>
        <w:rPr>
          <w:rFonts w:hint="eastAsia"/>
        </w:rPr>
        <w:br/>
      </w:r>
      <w:r>
        <w:rPr>
          <w:rFonts w:hint="eastAsia"/>
        </w:rPr>
        <w:t>　　第四节 合金骨料硬化剂产业链分析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2022-2023年中国合金骨料硬化剂行业发展环境分析</w:t>
      </w:r>
      <w:r>
        <w:rPr>
          <w:rFonts w:hint="eastAsia"/>
        </w:rPr>
        <w:br/>
      </w:r>
      <w:r>
        <w:rPr>
          <w:rFonts w:hint="eastAsia"/>
        </w:rPr>
        <w:t>　　第一节 合金骨料硬化剂行业经济环境分析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合金骨料硬化剂行业政策环境分析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一、合金骨料硬化剂行业相关政策</w:t>
      </w:r>
      <w:r>
        <w:rPr>
          <w:rFonts w:hint="eastAsia"/>
        </w:rPr>
        <w:br/>
      </w:r>
      <w:r>
        <w:rPr>
          <w:rFonts w:hint="eastAsia"/>
        </w:rPr>
        <w:t>　　　　二、合金骨料硬化剂行业相关标准</w:t>
      </w:r>
      <w:r>
        <w:rPr>
          <w:rFonts w:hint="eastAsia"/>
        </w:rPr>
        <w:br/>
      </w:r>
      <w:r>
        <w:rPr>
          <w:rFonts w:hint="eastAsia"/>
        </w:rPr>
        <w:t>　　第三节 合金骨料硬化剂行业技术环境分析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2022-2023年世界合金骨料硬化剂行业市场运行形势分析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2022-2023年全球合金骨料硬化剂行业发展概况</w:t>
      </w:r>
      <w:r>
        <w:rPr>
          <w:rFonts w:hint="eastAsia"/>
        </w:rPr>
        <w:br/>
      </w:r>
      <w:r>
        <w:rPr>
          <w:rFonts w:hint="eastAsia"/>
        </w:rPr>
        <w:t>　　第二节 世界合金骨料硬化剂行业发展走势</w:t>
      </w:r>
      <w:r>
        <w:rPr>
          <w:rFonts w:hint="eastAsia"/>
        </w:rPr>
        <w:br/>
      </w:r>
      <w:r>
        <w:rPr>
          <w:rFonts w:hint="eastAsia"/>
        </w:rPr>
        <w:t>　　　　一、全球合金骨料硬化剂行业市场分布情况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二、全球合金骨料硬化剂行业发展趋势分析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全球合金骨料硬化剂行业重点国家和区域分析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中国合金骨料硬化剂行业市场供需状况分析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中国合金骨料硬化剂市场规模情况</w:t>
      </w:r>
      <w:r>
        <w:rPr>
          <w:rFonts w:hint="eastAsia"/>
        </w:rPr>
        <w:br/>
      </w:r>
      <w:r>
        <w:rPr>
          <w:rFonts w:hint="eastAsia"/>
        </w:rPr>
        <w:t>　　第二节 中国合金骨料硬化剂行业盈利情况分析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中国合金骨料硬化剂市场需求状况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一、2018-2023年合金骨料硬化剂市场需求情况</w:t>
      </w:r>
      <w:r>
        <w:rPr>
          <w:rFonts w:hint="eastAsia"/>
        </w:rPr>
        <w:br/>
      </w:r>
      <w:r>
        <w:rPr>
          <w:rFonts w:hint="eastAsia"/>
        </w:rPr>
        <w:t>　　　　二、2023年合金骨料硬化剂行业市场需求特点分析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三、2023-2029年合金骨料硬化剂市场需求预测</w:t>
      </w:r>
      <w:r>
        <w:rPr>
          <w:rFonts w:hint="eastAsia"/>
        </w:rPr>
        <w:br/>
      </w:r>
      <w:r>
        <w:rPr>
          <w:rFonts w:hint="eastAsia"/>
        </w:rPr>
        <w:t>　　第四节 中国合金骨料硬化剂行业市场供给状况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一、2018-2023年合金骨料硬化剂市场供给情况</w:t>
      </w:r>
      <w:r>
        <w:rPr>
          <w:rFonts w:hint="eastAsia"/>
        </w:rPr>
        <w:br/>
      </w:r>
      <w:r>
        <w:rPr>
          <w:rFonts w:hint="eastAsia"/>
        </w:rPr>
        <w:t>　　　　二、2023年合金骨料硬化剂行业市场供给特点分析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三、2023-2029年合金骨料硬化剂市场供给预测</w:t>
      </w:r>
      <w:r>
        <w:rPr>
          <w:rFonts w:hint="eastAsia"/>
        </w:rPr>
        <w:br/>
      </w:r>
      <w:r>
        <w:rPr>
          <w:rFonts w:hint="eastAsia"/>
        </w:rPr>
        <w:t>　　第五节 合金骨料硬化剂行业市场供需平衡状况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2018-2023年中国合金骨料硬化剂行业重点区域发展分析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一、中国合金骨料硬化剂行业重点区域市场结构变化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二、**地区合金骨料硬化剂行业发展分析</w:t>
      </w:r>
      <w:r>
        <w:rPr>
          <w:rFonts w:hint="eastAsia"/>
        </w:rPr>
        <w:br/>
      </w:r>
      <w:r>
        <w:rPr>
          <w:rFonts w:hint="eastAsia"/>
        </w:rPr>
        <w:t>　　　　三、**地区合金骨料硬化剂行业发展分析</w:t>
      </w:r>
      <w:r>
        <w:rPr>
          <w:rFonts w:hint="eastAsia"/>
        </w:rPr>
        <w:br/>
      </w:r>
      <w:r>
        <w:rPr>
          <w:rFonts w:hint="eastAsia"/>
        </w:rPr>
        <w:t>　　　　四、**地区合金骨料硬化剂行业发展分析</w:t>
      </w:r>
      <w:r>
        <w:rPr>
          <w:rFonts w:hint="eastAsia"/>
        </w:rPr>
        <w:br/>
      </w:r>
      <w:r>
        <w:rPr>
          <w:rFonts w:hint="eastAsia"/>
        </w:rPr>
        <w:t>　　　　五、**地区合金骨料硬化剂行业发展分析</w:t>
      </w:r>
      <w:r>
        <w:rPr>
          <w:rFonts w:hint="eastAsia"/>
        </w:rPr>
        <w:br/>
      </w:r>
      <w:r>
        <w:rPr>
          <w:rFonts w:hint="eastAsia"/>
        </w:rPr>
        <w:t>　　　　六、**地区合金骨料硬化剂行业发展分析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2018-2023年中国合金骨料硬化剂行业总体发展状况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中国合金骨料硬化剂行业规模情况分析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一、合金骨料硬化剂行业单位规模情况分析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二、合金骨料硬化剂行业人员规模状况分析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三、合金骨料硬化剂行业资产规模状况分析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四、合金骨料硬化剂行业市场规模状况分析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五、合金骨料硬化剂行业敏感性分析</w:t>
      </w:r>
      <w:r>
        <w:rPr>
          <w:rFonts w:hint="eastAsia"/>
        </w:rPr>
        <w:br/>
      </w:r>
      <w:r>
        <w:rPr>
          <w:rFonts w:hint="eastAsia"/>
        </w:rPr>
        <w:t>　　第二节 中国合金骨料硬化剂行业财务能力分析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一、合金骨料硬化剂行业盈利能力分析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二、合金骨料硬化剂行业偿债能力分析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三、合金骨料硬化剂行业营运能力分析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四、合金骨料硬化剂行业发展能力分析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中国合金骨料硬化剂行业进出口情况分析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合金骨料硬化剂行业出口情况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一、2018-2023年合金骨料硬化剂行业出口情况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三、2023-2029年合金骨料硬化剂行业出口情况预测</w:t>
      </w:r>
      <w:r>
        <w:rPr>
          <w:rFonts w:hint="eastAsia"/>
        </w:rPr>
        <w:br/>
      </w:r>
      <w:r>
        <w:rPr>
          <w:rFonts w:hint="eastAsia"/>
        </w:rPr>
        <w:t>　　第二节 合金骨料硬化剂行业进口情况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一、2018-2023年合金骨料硬化剂行业进口情况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三、2023-2029年合金骨料硬化剂行业进口情况预测</w:t>
      </w:r>
      <w:r>
        <w:rPr>
          <w:rFonts w:hint="eastAsia"/>
        </w:rPr>
        <w:br/>
      </w:r>
      <w:r>
        <w:rPr>
          <w:rFonts w:hint="eastAsia"/>
        </w:rPr>
        <w:t>　　第三节 合金骨料硬化剂行业进出口面临的挑战及对策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合金骨料硬化剂行业细分产品市场调研分析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合金骨料硬化剂行业细分产品——**市场调研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合金骨料硬化剂行业细分产品——**市场调研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合金骨料硬化剂行业上、下游市场分析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合金骨料硬化剂行业上游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合金骨料硬化剂行业下游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2022-2023年中国合金骨料硬化剂产业市场竞争格局分析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2022-2023年中国合金骨料硬化剂产业竞争现状分析</w:t>
      </w:r>
      <w:r>
        <w:rPr>
          <w:rFonts w:hint="eastAsia"/>
        </w:rPr>
        <w:br/>
      </w:r>
      <w:r>
        <w:rPr>
          <w:rFonts w:hint="eastAsia"/>
        </w:rPr>
        <w:t>　　　　一、合金骨料硬化剂竞争力分析</w:t>
      </w:r>
      <w:r>
        <w:rPr>
          <w:rFonts w:hint="eastAsia"/>
        </w:rPr>
        <w:br/>
      </w:r>
      <w:r>
        <w:rPr>
          <w:rFonts w:hint="eastAsia"/>
        </w:rPr>
        <w:t>　　　　二、合金骨料硬化剂技术竞争分析</w:t>
      </w:r>
      <w:r>
        <w:rPr>
          <w:rFonts w:hint="eastAsia"/>
        </w:rPr>
        <w:br/>
      </w:r>
      <w:r>
        <w:rPr>
          <w:rFonts w:hint="eastAsia"/>
        </w:rPr>
        <w:t>　　　　三、合金骨料硬化剂成本竞争分析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2022-2023年中国合金骨料硬化剂产业集中度分析</w:t>
      </w:r>
      <w:r>
        <w:rPr>
          <w:rFonts w:hint="eastAsia"/>
        </w:rPr>
        <w:br/>
      </w:r>
      <w:r>
        <w:rPr>
          <w:rFonts w:hint="eastAsia"/>
        </w:rPr>
        <w:t>　　　　一、合金骨料硬化剂市场集中度分析</w:t>
      </w:r>
      <w:r>
        <w:rPr>
          <w:rFonts w:hint="eastAsia"/>
        </w:rPr>
        <w:br/>
      </w:r>
      <w:r>
        <w:rPr>
          <w:rFonts w:hint="eastAsia"/>
        </w:rPr>
        <w:t>　　　　二、合金骨料硬化剂区域集中度分析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2022-2023年中国合金骨料硬化剂产业提升竞争力策略分析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合金骨料硬化剂行业重点企业发展调研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合金骨料硬化剂重点企业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三、合金骨料硬化剂企业经营情况分析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合金骨料硬化剂重点企业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三、合金骨料硬化剂企业经营情况分析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合金骨料硬化剂重点企业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三、合金骨料硬化剂企业经营情况分析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合金骨料硬化剂重点企业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三、合金骨料硬化剂企业经营情况分析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合金骨料硬化剂重点企业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三、合金骨料硬化剂企业经营情况分析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合金骨料硬化剂重点企业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三、合金骨料硬化剂企业经营情况分析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合金骨料硬化剂重点企业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三、合金骨料硬化剂企业经营情况分析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合金骨料硬化剂重点企业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三、合金骨料硬化剂企业经营情况分析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合金骨料硬化剂行业企业经营策略研究分析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合金骨料硬化剂企业多样化经营策略分析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一、合金骨料硬化剂企业多样化经营情况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二、济研：现行合金骨料硬化剂行业多样化经营的方向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大型合金骨料硬化剂企业集团未来发展策略分析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对中小合金骨料硬化剂企业生产经营的建议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合金骨料硬化剂行业投资风险与控制策略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合金骨料硬化剂行业SWOT模型分析</w:t>
      </w:r>
      <w:r>
        <w:rPr>
          <w:rFonts w:hint="eastAsia"/>
        </w:rPr>
        <w:br/>
      </w:r>
      <w:r>
        <w:rPr>
          <w:rFonts w:hint="eastAsia"/>
        </w:rPr>
        <w:t>　　　　一、合金骨料硬化剂行业优势分析</w:t>
      </w:r>
      <w:r>
        <w:rPr>
          <w:rFonts w:hint="eastAsia"/>
        </w:rPr>
        <w:br/>
      </w:r>
      <w:r>
        <w:rPr>
          <w:rFonts w:hint="eastAsia"/>
        </w:rPr>
        <w:t>　　　　二、合金骨料硬化剂行业劣势分析</w:t>
      </w:r>
      <w:r>
        <w:rPr>
          <w:rFonts w:hint="eastAsia"/>
        </w:rPr>
        <w:br/>
      </w:r>
      <w:r>
        <w:rPr>
          <w:rFonts w:hint="eastAsia"/>
        </w:rPr>
        <w:t>　　　　三、合金骨料硬化剂行业机会分析</w:t>
      </w:r>
      <w:r>
        <w:rPr>
          <w:rFonts w:hint="eastAsia"/>
        </w:rPr>
        <w:br/>
      </w:r>
      <w:r>
        <w:rPr>
          <w:rFonts w:hint="eastAsia"/>
        </w:rPr>
        <w:t>　　　　四、合金骨料硬化剂行业风险分析</w:t>
      </w:r>
      <w:r>
        <w:rPr>
          <w:rFonts w:hint="eastAsia"/>
        </w:rPr>
        <w:br/>
      </w:r>
      <w:r>
        <w:rPr>
          <w:rFonts w:hint="eastAsia"/>
        </w:rPr>
        <w:t>　　第二节 合金骨料硬化剂行业风险分析</w:t>
      </w:r>
      <w:r>
        <w:rPr>
          <w:rFonts w:hint="eastAsia"/>
        </w:rPr>
        <w:br/>
      </w:r>
      <w:r>
        <w:rPr>
          <w:rFonts w:hint="eastAsia"/>
        </w:rPr>
        <w:t>　　　　一、合金骨料硬化剂市场竞争风险</w:t>
      </w:r>
      <w:r>
        <w:rPr>
          <w:rFonts w:hint="eastAsia"/>
        </w:rPr>
        <w:br/>
      </w:r>
      <w:r>
        <w:rPr>
          <w:rFonts w:hint="eastAsia"/>
        </w:rPr>
        <w:t>　　　　二、合金骨料硬化剂原材料压力风险分析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三、合金骨料硬化剂技术风险分析</w:t>
      </w:r>
      <w:r>
        <w:rPr>
          <w:rFonts w:hint="eastAsia"/>
        </w:rPr>
        <w:br/>
      </w:r>
      <w:r>
        <w:rPr>
          <w:rFonts w:hint="eastAsia"/>
        </w:rPr>
        <w:t>　　　　四、合金骨料硬化剂政策和体制风险</w:t>
      </w:r>
      <w:r>
        <w:rPr>
          <w:rFonts w:hint="eastAsia"/>
        </w:rPr>
        <w:br/>
      </w:r>
      <w:r>
        <w:rPr>
          <w:rFonts w:hint="eastAsia"/>
        </w:rPr>
        <w:t>　　　　五、合金骨料硬化剂行业进入退出风险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2023-2029年合金骨料硬化剂行业投资风险及控制策略分析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一、合金骨料硬化剂市场风险及控制策略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二、合金骨料硬化剂行业政策风险及控制策略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三、合金骨料硬化剂行业经营风险及控制策略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四、合金骨料硬化剂同业竞争风险及控制策略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五、合金骨料硬化剂行业其他风险及控制策略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合金骨料硬化剂行业投资情况与发展前景分析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2022-2023年合金骨料硬化剂行业投资情况分析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一、2022-2023年合金骨料硬化剂总体投资结构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二、2022-2023年合金骨料硬化剂投资规模情况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三、2022-2023年合金骨料硬化剂投资增速情况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四、2022-2023年合金骨料硬化剂分地区投资分析</w:t>
      </w:r>
      <w:r>
        <w:rPr>
          <w:rFonts w:hint="eastAsia"/>
        </w:rPr>
        <w:br/>
      </w:r>
      <w:r>
        <w:rPr>
          <w:rFonts w:hint="eastAsia"/>
        </w:rPr>
        <w:t>　　第二节 合金骨料硬化剂行业投资机会分析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一、合金骨料硬化剂投资项目分析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二、可以投资的合金骨料硬化剂模式</w:t>
      </w:r>
      <w:r>
        <w:rPr>
          <w:rFonts w:hint="eastAsia"/>
        </w:rPr>
        <w:br/>
      </w:r>
      <w:r>
        <w:rPr>
          <w:rFonts w:hint="eastAsia"/>
        </w:rPr>
        <w:t>　　　　三、2022-2023年合金骨料硬化剂投资机会</w:t>
      </w:r>
      <w:r>
        <w:rPr>
          <w:rFonts w:hint="eastAsia"/>
        </w:rPr>
        <w:br/>
      </w:r>
      <w:r>
        <w:rPr>
          <w:rFonts w:hint="eastAsia"/>
        </w:rPr>
        <w:t>　　　　四、2022-2023年合金骨料硬化剂投资新方向</w:t>
      </w:r>
      <w:r>
        <w:rPr>
          <w:rFonts w:hint="eastAsia"/>
        </w:rPr>
        <w:br/>
      </w:r>
      <w:r>
        <w:rPr>
          <w:rFonts w:hint="eastAsia"/>
        </w:rPr>
        <w:t>　　第三节 [-中-智林-]合金骨料硬化剂行业发展前景分析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一、2022-2023年合金骨料硬化剂市场的发展前景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二、2022-2023年合金骨料硬化剂市场面临的发展商机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合金骨料硬化剂产业链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2018-2023年中国合金骨料硬化剂行业市场规模及增长情况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2018-2023年中国合金骨料硬化剂行业产量及增长趋势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2018-2023年中国合金骨料硬化剂市场需求量及增速统计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2018-2023年中国合金骨料硬化剂行业盈利情况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2018-2023年中国合金骨料硬化剂行业企业数量情况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2018-2023年中国合金骨料硬化剂行业企业平均规模情况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2018-2023年中国合金骨料硬化剂行业市场规模及增长情况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**地区合金骨料硬化剂市场规模及增长情况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**地区合金骨料硬化剂行业市场需求情况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合金骨料硬化剂重点企业（一）基本信息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合金骨料硬化剂重点企业（一）经营情况分析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合金骨料硬化剂重点企业（一）主要经济指标情况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合金骨料硬化剂重点企业（一）盈利能力情况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合金骨料硬化剂重点企业（一）偿债能力情况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合金骨料硬化剂重点企业（一）运营能力情况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合金骨料硬化剂重点企业（一）成长能力情况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合金骨料硬化剂重点企业（二）基本信息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合金骨料硬化剂重点企业（二）经营情况分析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合金骨料硬化剂重点企业（二）主要经济指标情况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合金骨料硬化剂重点企业（二）盈利能力情况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合金骨料硬化剂重点企业（二）偿债能力情况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合金骨料硬化剂重点企业（二）运营能力情况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合金骨料硬化剂重点企业（二）成长能力情况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2023-2029年中国合金骨料硬化剂行业产量预测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2023-2029年中国合金骨料硬化剂市场需求量预测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2023-2029年中国合金骨料硬化剂行业市场规模预测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2023-2029年中国合金骨料硬化剂市场前景分析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2023-2029年中国合金骨料硬化剂行业发展趋势预测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123ca422a44f2" w:history="1">
        <w:r>
          <w:rPr>
            <w:rStyle w:val="Hyperlink"/>
          </w:rPr>
          <w:t>2023-2029年中国合金骨料硬化剂市场热点聚焦与投资可行性研究报告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1123ca422a44f2" w:history="1">
        <w:r>
          <w:rPr>
            <w:rStyle w:val="Hyperlink"/>
          </w:rPr>
          <w:t>https://www.20087.com/6/2A/HeJinGuLiaoYingHuaJiFaZhanQuShiYuCe.html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318246c324022" w:history="1">
      <w:r>
        <w:rPr>
          <w:rStyle w:val="Hyperlink"/>
        </w:rPr>
        <w:t>2023-2029年中国合金骨料硬化剂市场热点聚焦与投资可行性研究报告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HeJinGuLiaoYingHuaJiFaZhanQuShiYuCe.html" TargetMode="External" Id="R591123ca422a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HeJinGuLiaoYingHuaJiFaZhanQuShiYuCe.html" TargetMode="External" Id="R206318246c32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2023-04-30T23:35:00Z</dcterms:created>
  <dcterms:modified xsi:type="dcterms:W3CDTF">2023-05-01T00:35:00Z</dcterms:modified>
  <dc:subject>2023-2029年中国合金骨料硬化剂市场热点聚焦与投资可行性研究报告</dc:subject>
  <dc:title>2023-2029年中国合金骨料硬化剂市场热点聚焦与投资可行性研究报告</dc:title>
  <cp:keywords>2023-2029年中国合金骨料硬化剂市场热点聚焦与投资可行性研究报告</cp:keywords>
  <dc:description>2023-2029年中国合金骨料硬化剂市场热点聚焦与投资可行性研究报告</dc:description>
</cp:coreProperties>
</file>