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07c0ed6a54e8d" w:history="1">
              <w:r>
                <w:rPr>
                  <w:rStyle w:val="Hyperlink"/>
                </w:rPr>
                <w:t>中国天然气制油行业发展调研与市场前景预测报告（2025-2031年）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07c0ed6a54e8d" w:history="1">
              <w:r>
                <w:rPr>
                  <w:rStyle w:val="Hyperlink"/>
                </w:rPr>
                <w:t>中国天然气制油行业发展调研与市场前景预测报告（2025-2031年）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07c0ed6a54e8d" w:history="1">
                <w:r>
                  <w:rPr>
                    <w:rStyle w:val="Hyperlink"/>
                  </w:rPr>
                  <w:t>https://www.20087.com/M_ShiYouHuaGong/A6/TianRanQiZhiYouChanYeXianZhuangYuFaZhanQianJing.html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油（GTL）技术，即通过费托合成过程将天然气转化为液态烃类燃料，近年来在全球能源市场中展现出显著潜力。该技术能够有效利用偏远地区的天然气资源，转化为易于运输和使用的液体燃料，如柴油、石脑油和润滑油等。目前，GTL项目主要分布在天然气储量丰富且地理位置偏远的地区，如卡塔尔、尼日利亚和澳大利亚。随着技术的成熟和成本的降低，GTL工厂的规模和效率不断提升，同时也促进了相关催化剂和工艺流程的创新。</w:t>
      </w:r>
      <w:r>
        <w:rPr>
          <w:rFonts w:hint="eastAsia"/>
        </w:rPr>
        <w:br/>
      </w:r>
      <w:r>
        <w:rPr>
          <w:rFonts w:hint="eastAsia"/>
        </w:rPr>
        <w:t>　　未来，GTL行业将更加关注可持续性和经济效益。随着碳捕获与存储（CCS）技术的集成，GTL项目有望实现低碳排放，符合全球减排目标。同时，新兴市场对清洁燃料的需求增长，将为GTL产品提供更广阔的市场空间。此外，技术进步将进一步降低GTL生产的单位成本，提高竞争力，尤其是在天然气价格波动较小的市场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07c0ed6a54e8d" w:history="1">
        <w:r>
          <w:rPr>
            <w:rStyle w:val="Hyperlink"/>
          </w:rPr>
          <w:t>中国天然气制油行业发展调研与市场前景预测报告（2025-2031年）</w:t>
        </w:r>
      </w:hyperlink>
      <w:r>
        <w:rPr>
          <w:rFonts w:hint="eastAsia"/>
        </w:rPr>
        <w:t>》基于多年行业研究积累，结合天然气制油市场发展现状，依托行业权威数据资源和长期市场监测数据库，对天然气制油市场规模、技术现状及未来方向进行了全面分析。报告梳理了天然气制油行业竞争格局，重点评估了主要企业的市场表现及品牌影响力，并通过SWOT分析揭示了天然气制油行业机遇与潜在风险。同时，报告对天然气制油市场前景和发展趋势进行了科学预测，为投资者提供了投资价值判断和策略建议，助力把握天然气制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2025年全球天然气制油市场发展状况分析</w:t>
      </w:r>
      <w:r>
        <w:rPr>
          <w:rFonts w:hint="eastAsia"/>
        </w:rPr>
        <w:br/>
      </w:r>
      <w:r>
        <w:rPr>
          <w:rFonts w:hint="eastAsia"/>
        </w:rPr>
        <w:t>　　第一节 2025年全球天然气制油市场规模与特点</w:t>
      </w:r>
      <w:r>
        <w:rPr>
          <w:rFonts w:hint="eastAsia"/>
        </w:rPr>
        <w:br/>
      </w:r>
      <w:r>
        <w:rPr>
          <w:rFonts w:hint="eastAsia"/>
        </w:rPr>
        <w:t>　　　　一、2025年市场规模与增长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三、工艺技术和技术经济性分析</w:t>
      </w:r>
      <w:r>
        <w:rPr>
          <w:rFonts w:hint="eastAsia"/>
        </w:rPr>
        <w:br/>
      </w:r>
      <w:r>
        <w:rPr>
          <w:rFonts w:hint="eastAsia"/>
        </w:rPr>
        <w:t>　　第二节 2025年全球天然气制油主要国家与地区分析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2025-2031年全球天然气制油行业发展分析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2025年中国天然气制油行业运行环境解析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2025年中国经济环境发展分析</w:t>
      </w:r>
      <w:r>
        <w:rPr>
          <w:rFonts w:hint="eastAsia"/>
        </w:rPr>
        <w:br/>
      </w:r>
      <w:r>
        <w:rPr>
          <w:rFonts w:hint="eastAsia"/>
        </w:rPr>
        <w:t>　　第二节 2025年中国天然气制油行业发展政策环境分析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2025年中国天然气行业运行情况分析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2025年中国天然气制油行业运行动态分析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2025年中国天然气制油市场规模与特点</w:t>
      </w:r>
      <w:r>
        <w:rPr>
          <w:rFonts w:hint="eastAsia"/>
        </w:rPr>
        <w:br/>
      </w:r>
      <w:r>
        <w:rPr>
          <w:rFonts w:hint="eastAsia"/>
        </w:rPr>
        <w:t>　　第二节 2025年中国天然气制油市场结构分析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三、区域与省市结构</w:t>
      </w:r>
      <w:r>
        <w:rPr>
          <w:rFonts w:hint="eastAsia"/>
        </w:rPr>
        <w:br/>
      </w:r>
      <w:r>
        <w:rPr>
          <w:rFonts w:hint="eastAsia"/>
        </w:rPr>
        <w:t>　　　　四、品牌结构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2025年中国天然气制油相关行业分析</w:t>
      </w:r>
      <w:r>
        <w:rPr>
          <w:rFonts w:hint="eastAsia"/>
        </w:rPr>
        <w:br/>
      </w:r>
      <w:r>
        <w:rPr>
          <w:rFonts w:hint="eastAsia"/>
        </w:rPr>
        <w:t>　　第一节 2025年中国汽车行业市场运行形势分析</w:t>
      </w:r>
      <w:r>
        <w:rPr>
          <w:rFonts w:hint="eastAsia"/>
        </w:rPr>
        <w:br/>
      </w:r>
      <w:r>
        <w:rPr>
          <w:rFonts w:hint="eastAsia"/>
        </w:rPr>
        <w:t>　　第二节 2025年中国天然气行业市场运行形势分析</w:t>
      </w:r>
      <w:r>
        <w:rPr>
          <w:rFonts w:hint="eastAsia"/>
        </w:rPr>
        <w:br/>
      </w:r>
      <w:r>
        <w:rPr>
          <w:rFonts w:hint="eastAsia"/>
        </w:rPr>
        <w:t>　　第三节 2025年中国风电行业市场运行形势分析</w:t>
      </w:r>
      <w:r>
        <w:rPr>
          <w:rFonts w:hint="eastAsia"/>
        </w:rPr>
        <w:br/>
      </w:r>
      <w:r>
        <w:rPr>
          <w:rFonts w:hint="eastAsia"/>
        </w:rPr>
        <w:t>　　第四节 2025年中国其他能源行业市场运行形势分析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2025年中国天然气开采行业主要数据分析</w:t>
      </w:r>
      <w:r>
        <w:rPr>
          <w:rFonts w:hint="eastAsia"/>
        </w:rPr>
        <w:br/>
      </w:r>
      <w:r>
        <w:rPr>
          <w:rFonts w:hint="eastAsia"/>
        </w:rPr>
        <w:t>　　第一节 2025年中国天然气行业规模分析</w:t>
      </w:r>
      <w:r>
        <w:rPr>
          <w:rFonts w:hint="eastAsia"/>
        </w:rPr>
        <w:br/>
      </w:r>
      <w:r>
        <w:rPr>
          <w:rFonts w:hint="eastAsia"/>
        </w:rPr>
        <w:t>　　第二节 2025年中国天然气制油行业结构分析</w:t>
      </w:r>
      <w:r>
        <w:rPr>
          <w:rFonts w:hint="eastAsia"/>
        </w:rPr>
        <w:br/>
      </w:r>
      <w:r>
        <w:rPr>
          <w:rFonts w:hint="eastAsia"/>
        </w:rPr>
        <w:t>　　　　一、企业规模结构分析</w:t>
      </w:r>
      <w:r>
        <w:rPr>
          <w:rFonts w:hint="eastAsia"/>
        </w:rPr>
        <w:br/>
      </w:r>
      <w:r>
        <w:rPr>
          <w:rFonts w:hint="eastAsia"/>
        </w:rPr>
        <w:t>　　　　二、企业性质结构分析</w:t>
      </w:r>
      <w:r>
        <w:rPr>
          <w:rFonts w:hint="eastAsia"/>
        </w:rPr>
        <w:br/>
      </w:r>
      <w:r>
        <w:rPr>
          <w:rFonts w:hint="eastAsia"/>
        </w:rPr>
        <w:t>　　第三节 2025年中国天然气行业产值分析</w:t>
      </w:r>
      <w:r>
        <w:rPr>
          <w:rFonts w:hint="eastAsia"/>
        </w:rPr>
        <w:br/>
      </w:r>
      <w:r>
        <w:rPr>
          <w:rFonts w:hint="eastAsia"/>
        </w:rPr>
        <w:t>　　第四节 2025年中国天然气行业偿债能力分析</w:t>
      </w:r>
      <w:r>
        <w:rPr>
          <w:rFonts w:hint="eastAsia"/>
        </w:rPr>
        <w:br/>
      </w:r>
      <w:r>
        <w:rPr>
          <w:rFonts w:hint="eastAsia"/>
        </w:rPr>
        <w:t>　　第五节 2025年中国天然气行业盈利能力分析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2025年中国天然气制油细分市场深度研究</w:t>
      </w:r>
      <w:r>
        <w:rPr>
          <w:rFonts w:hint="eastAsia"/>
        </w:rPr>
        <w:br/>
      </w:r>
      <w:r>
        <w:rPr>
          <w:rFonts w:hint="eastAsia"/>
        </w:rPr>
        <w:t>　　第一节 2025年中国天然气制油家用市场分析</w:t>
      </w:r>
      <w:r>
        <w:rPr>
          <w:rFonts w:hint="eastAsia"/>
        </w:rPr>
        <w:br/>
      </w:r>
      <w:r>
        <w:rPr>
          <w:rFonts w:hint="eastAsia"/>
        </w:rPr>
        <w:t>　　第二节 2025年中国天然气制油商用市场分析</w:t>
      </w:r>
      <w:r>
        <w:rPr>
          <w:rFonts w:hint="eastAsia"/>
        </w:rPr>
        <w:br/>
      </w:r>
      <w:r>
        <w:rPr>
          <w:rFonts w:hint="eastAsia"/>
        </w:rPr>
        <w:t>　　章 2025年中国天然气制油用户市场运营状况分析研究</w:t>
      </w:r>
      <w:r>
        <w:rPr>
          <w:rFonts w:hint="eastAsia"/>
        </w:rPr>
        <w:br/>
      </w:r>
      <w:r>
        <w:rPr>
          <w:rFonts w:hint="eastAsia"/>
        </w:rPr>
        <w:t>　　　　一、天然气制油行业用户认知程度</w:t>
      </w:r>
      <w:r>
        <w:rPr>
          <w:rFonts w:hint="eastAsia"/>
        </w:rPr>
        <w:br/>
      </w:r>
      <w:r>
        <w:rPr>
          <w:rFonts w:hint="eastAsia"/>
        </w:rPr>
        <w:t>　　　　二、天然气制油行业用户关注因素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2025年中国天然气制油行业市场格局分析</w:t>
      </w:r>
      <w:r>
        <w:rPr>
          <w:rFonts w:hint="eastAsia"/>
        </w:rPr>
        <w:br/>
      </w:r>
      <w:r>
        <w:rPr>
          <w:rFonts w:hint="eastAsia"/>
        </w:rPr>
        <w:t>　　第一节 2025年中国天然气制油整体竞争格局分析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2025年中国天然气制油行业技术竞争分析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2025-2031年中国天然气制油行业竞争走势分析</w:t>
      </w:r>
      <w:r>
        <w:rPr>
          <w:rFonts w:hint="eastAsia"/>
        </w:rPr>
        <w:br/>
      </w:r>
      <w:r>
        <w:rPr>
          <w:rFonts w:hint="eastAsia"/>
        </w:rPr>
        <w:t>　　章 2025年中国天然气制油重点厂商竞争力对比分析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中国石化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第二节 中国石油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第三节 中海油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第四节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2025-2031年中国天然气制油行业投 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2025-2031年中国天然气制油行业投 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2025-2031年中国天然气制油行业投 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2025-2031年中国天然气制油行业投 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2025-2031年中国天然气制油行业市场分析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2025-2031年中国天然气制油市场趋势分析</w:t>
      </w:r>
      <w:r>
        <w:rPr>
          <w:rFonts w:hint="eastAsia"/>
        </w:rPr>
        <w:br/>
      </w:r>
      <w:r>
        <w:rPr>
          <w:rFonts w:hint="eastAsia"/>
        </w:rPr>
        <w:t>　　第二节 中智林-2025-2031年中国天然气制油市场规模预测分析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2025年I季度-2015年3季度国内生产总值季度累计同比增长率（%）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 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人民币存款利率表</w:t>
      </w:r>
      <w:r>
        <w:rPr>
          <w:rFonts w:hint="eastAsia"/>
        </w:rPr>
        <w:br/>
      </w:r>
      <w:r>
        <w:rPr>
          <w:rFonts w:hint="eastAsia"/>
        </w:rPr>
        <w:t>　　图表 8 人民币贷 款利率表</w:t>
      </w:r>
      <w:r>
        <w:rPr>
          <w:rFonts w:hint="eastAsia"/>
        </w:rPr>
        <w:br/>
      </w:r>
      <w:r>
        <w:rPr>
          <w:rFonts w:hint="eastAsia"/>
        </w:rPr>
        <w:t>　　图表 9 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10 2025年份国内经济主要指标分析</w:t>
      </w:r>
      <w:r>
        <w:rPr>
          <w:rFonts w:hint="eastAsia"/>
        </w:rPr>
        <w:br/>
      </w:r>
      <w:r>
        <w:rPr>
          <w:rFonts w:hint="eastAsia"/>
        </w:rPr>
        <w:t>　　图表 11 2020-2025年我国汽车销量统计表</w:t>
      </w:r>
      <w:r>
        <w:rPr>
          <w:rFonts w:hint="eastAsia"/>
        </w:rPr>
        <w:br/>
      </w:r>
      <w:r>
        <w:rPr>
          <w:rFonts w:hint="eastAsia"/>
        </w:rPr>
        <w:t>　　图表 12 汽车品牌的竞争势位分布图</w:t>
      </w:r>
      <w:r>
        <w:rPr>
          <w:rFonts w:hint="eastAsia"/>
        </w:rPr>
        <w:br/>
      </w:r>
      <w:r>
        <w:rPr>
          <w:rFonts w:hint="eastAsia"/>
        </w:rPr>
        <w:t>　　图表 13 2025年中国天然气开采行业主要经济指标分析</w:t>
      </w:r>
      <w:r>
        <w:rPr>
          <w:rFonts w:hint="eastAsia"/>
        </w:rPr>
        <w:br/>
      </w:r>
      <w:r>
        <w:rPr>
          <w:rFonts w:hint="eastAsia"/>
        </w:rPr>
        <w:t>　　图表 14 石油及天然气开采业不同规模企业结构分析</w:t>
      </w:r>
      <w:r>
        <w:rPr>
          <w:rFonts w:hint="eastAsia"/>
        </w:rPr>
        <w:br/>
      </w:r>
      <w:r>
        <w:rPr>
          <w:rFonts w:hint="eastAsia"/>
        </w:rPr>
        <w:t>　　图表 15 石油及天然气开采业不同性质企业结构分析</w:t>
      </w:r>
      <w:r>
        <w:rPr>
          <w:rFonts w:hint="eastAsia"/>
        </w:rPr>
        <w:br/>
      </w:r>
      <w:r>
        <w:rPr>
          <w:rFonts w:hint="eastAsia"/>
        </w:rPr>
        <w:t>　　图表 16 2025年中国天然气开采行业主要经济指标分析</w:t>
      </w:r>
      <w:r>
        <w:rPr>
          <w:rFonts w:hint="eastAsia"/>
        </w:rPr>
        <w:br/>
      </w:r>
      <w:r>
        <w:rPr>
          <w:rFonts w:hint="eastAsia"/>
        </w:rPr>
        <w:t>　　图表 17 2025年中国石油及天然气开采业偿债能力分析</w:t>
      </w:r>
      <w:r>
        <w:rPr>
          <w:rFonts w:hint="eastAsia"/>
        </w:rPr>
        <w:br/>
      </w:r>
      <w:r>
        <w:rPr>
          <w:rFonts w:hint="eastAsia"/>
        </w:rPr>
        <w:t>　　图表 18 2025年中国石油及天然气开采业盈利能力分析</w:t>
      </w:r>
      <w:r>
        <w:rPr>
          <w:rFonts w:hint="eastAsia"/>
        </w:rPr>
        <w:br/>
      </w:r>
      <w:r>
        <w:rPr>
          <w:rFonts w:hint="eastAsia"/>
        </w:rPr>
        <w:t>　　图表 19 消费者对天然气制油品牌认知度调查</w:t>
      </w:r>
      <w:r>
        <w:rPr>
          <w:rFonts w:hint="eastAsia"/>
        </w:rPr>
        <w:br/>
      </w:r>
      <w:r>
        <w:rPr>
          <w:rFonts w:hint="eastAsia"/>
        </w:rPr>
        <w:t>　　图表 20 天然气制油产品功能影响程度分析</w:t>
      </w:r>
      <w:r>
        <w:rPr>
          <w:rFonts w:hint="eastAsia"/>
        </w:rPr>
        <w:br/>
      </w:r>
      <w:r>
        <w:rPr>
          <w:rFonts w:hint="eastAsia"/>
        </w:rPr>
        <w:t>　　图表 21 天然气制油产品质量影响程度分析</w:t>
      </w:r>
      <w:r>
        <w:rPr>
          <w:rFonts w:hint="eastAsia"/>
        </w:rPr>
        <w:br/>
      </w:r>
      <w:r>
        <w:rPr>
          <w:rFonts w:hint="eastAsia"/>
        </w:rPr>
        <w:t>　　图表 22 天然气制油产品价格影响程度分析</w:t>
      </w:r>
      <w:r>
        <w:rPr>
          <w:rFonts w:hint="eastAsia"/>
        </w:rPr>
        <w:br/>
      </w:r>
      <w:r>
        <w:rPr>
          <w:rFonts w:hint="eastAsia"/>
        </w:rPr>
        <w:t>　　图表 23 天然气制油产品外观影响程度分析</w:t>
      </w:r>
      <w:r>
        <w:rPr>
          <w:rFonts w:hint="eastAsia"/>
        </w:rPr>
        <w:br/>
      </w:r>
      <w:r>
        <w:rPr>
          <w:rFonts w:hint="eastAsia"/>
        </w:rPr>
        <w:t>　　图表 24 天然气制油产品服务影响程度分析</w:t>
      </w:r>
      <w:r>
        <w:rPr>
          <w:rFonts w:hint="eastAsia"/>
        </w:rPr>
        <w:br/>
      </w:r>
      <w:r>
        <w:rPr>
          <w:rFonts w:hint="eastAsia"/>
        </w:rPr>
        <w:t>　　图表 25 天然气制油行业环境“波特五力”分析模型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26 中国石化财务指标</w:t>
      </w:r>
      <w:r>
        <w:rPr>
          <w:rFonts w:hint="eastAsia"/>
        </w:rPr>
        <w:br/>
      </w:r>
      <w:r>
        <w:rPr>
          <w:rFonts w:hint="eastAsia"/>
        </w:rPr>
        <w:t>　　图表 27 中国石油财务指标分析</w:t>
      </w:r>
      <w:r>
        <w:rPr>
          <w:rFonts w:hint="eastAsia"/>
        </w:rPr>
        <w:br/>
      </w:r>
      <w:r>
        <w:rPr>
          <w:rFonts w:hint="eastAsia"/>
        </w:rPr>
        <w:t>　　图表 28 中海油主要财务数据分析</w:t>
      </w:r>
      <w:r>
        <w:rPr>
          <w:rFonts w:hint="eastAsia"/>
        </w:rPr>
        <w:br/>
      </w:r>
      <w:r>
        <w:rPr>
          <w:rFonts w:hint="eastAsia"/>
        </w:rPr>
        <w:t>　　图表 29 近4年陕西延长石油（集团）有限责任公司流动资产周转次数变化情况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近4年陕西延长石油（集团）有限责任公司流动资产周转次数变化情况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近4年陕西延长石油（集团）有限责任公司产权比率变化情况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近4年陕西延长石油（集团）有限责任公司产权比率变化情况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近4年陕西延长石油（集团）有限责任公司销售毛利率变化情况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近4年陕西延长石油（集团）有限责任公司销售毛利率变化情况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近4年陕西延长石油（集团）有限责任公司资产负债率变化情况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近4年陕西延长石油（集团）有限责任公司资产负债率变化情况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近4年陕西延长石油（集团）有限责任公司总资产周转次数变化情况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近4年陕西延长石油（集团）有限责任公司总资产周转次数变化情况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近4年陕西延长石油（集团）有限责任公司固定资产周转次数情况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近4年陕西延长石油（集团）有限责任公司固定资产周转次数情况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天然气制油技术应用注意事项分析</w:t>
      </w:r>
      <w:r>
        <w:rPr>
          <w:rFonts w:hint="eastAsia"/>
        </w:rPr>
        <w:br/>
      </w:r>
      <w:r>
        <w:rPr>
          <w:rFonts w:hint="eastAsia"/>
        </w:rPr>
        <w:t>　　图表 42 天然气制油项目投 资注意事项图</w:t>
      </w:r>
      <w:r>
        <w:rPr>
          <w:rFonts w:hint="eastAsia"/>
        </w:rPr>
        <w:br/>
      </w:r>
      <w:r>
        <w:rPr>
          <w:rFonts w:hint="eastAsia"/>
        </w:rPr>
        <w:t>　　图表 43 天然气制油行业生产开发注意事项</w:t>
      </w:r>
      <w:r>
        <w:rPr>
          <w:rFonts w:hint="eastAsia"/>
        </w:rPr>
        <w:br/>
      </w:r>
      <w:r>
        <w:rPr>
          <w:rFonts w:hint="eastAsia"/>
        </w:rPr>
        <w:t>　　图表 44 天然气制油销售注意事项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07c0ed6a54e8d" w:history="1">
        <w:r>
          <w:rPr>
            <w:rStyle w:val="Hyperlink"/>
          </w:rPr>
          <w:t>中国天然气制油行业发展调研与市场前景预测报告（2025-2031年）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07c0ed6a54e8d" w:history="1">
        <w:r>
          <w:rPr>
            <w:rStyle w:val="Hyperlink"/>
          </w:rPr>
          <w:t>https://www.20087.com/M_ShiYouHuaGong/A6/TianRanQiZhiYouChanYeXianZhuangYuFaZhanQianJing.html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加不上油是常见故障、天然气制油与pao基础油谁更好、壳牌气制油和PAO区别、天然气制油和全合成哪个好、壳牌天然气制油和美孚一号哪个好、天然气制油机油、天然气和柴油哪个省钱、天然气制油技术机油不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bafd94b334073" w:history="1">
      <w:r>
        <w:rPr>
          <w:rStyle w:val="Hyperlink"/>
        </w:rPr>
        <w:t>中国天然气制油行业发展调研与市场前景预测报告（2025-2031年）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6/TianRanQiZhiYouChanYeXianZhuangYuFaZhanQianJing.html" TargetMode="External" Id="Rd2807c0ed6a5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6/TianRanQiZhiYouChanYeXianZhuangYuFaZhanQianJing.html" TargetMode="External" Id="R5f8bafd94b33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2025-04-09T04:43:00Z</dcterms:created>
  <dcterms:modified xsi:type="dcterms:W3CDTF">2025-04-09T05:43:00Z</dcterms:modified>
  <dc:subject>中国天然气制油行业发展调研与市场前景预测报告（2025-2031年）</dc:subject>
  <dc:title>中国天然气制油行业发展调研与市场前景预测报告（2025-2031年）</dc:title>
  <cp:keywords>中国天然气制油行业发展调研与市场前景预测报告（2025-2031年）</cp:keywords>
  <dc:description>中国天然气制油行业发展调研与市场前景预测报告（2025-2031年）</dc:description>
</cp:coreProperties>
</file>