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26116f6745e9" w:history="1">
              <w:r>
                <w:rPr>
                  <w:rStyle w:val="Hyperlink"/>
                </w:rPr>
                <w:t>2025-2031年中国甲苯发展现状及市场前景报告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26116f6745e9" w:history="1">
              <w:r>
                <w:rPr>
                  <w:rStyle w:val="Hyperlink"/>
                </w:rPr>
                <w:t>2025-2031年中国甲苯发展现状及市场前景报告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b26116f6745e9" w:history="1">
                <w:r>
                  <w:rPr>
                    <w:rStyle w:val="Hyperlink"/>
                  </w:rPr>
                  <w:t>https://www.20087.com/8/86/JiaBenHangYeQianJingQuShi.html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有机溶剂和化工原料，广泛应用于涂料、制药、橡胶、塑料等行业。近年来，随着全球经济的增长和技术的进步，甲苯的需求量持续上升。目前，甲苯的生产主要依赖于石油提炼过程中的副产品，而随着石油资源的有限性和环保法规的趋严，甲苯的生产面临着原料供应和环境压力的双重挑战。</w:t>
      </w:r>
      <w:r>
        <w:rPr>
          <w:rFonts w:hint="eastAsia"/>
        </w:rPr>
        <w:br/>
      </w:r>
      <w:r>
        <w:rPr>
          <w:rFonts w:hint="eastAsia"/>
        </w:rPr>
        <w:t>　　未来，甲苯的发展将更加注重原料的多元化和环保性。一方面，随着生物基化学品的研究进展，甲苯可以通过生物发酵等技术从可再生资源中提取，这将有助于减少对化石燃料的依赖。另一方面，随着绿色化学理念的推广，甲苯的生产和使用将更加注重减少环境污染，例如采用更清洁的生产工艺和开发低挥发性的甲苯基产品。此外，随着技术的进步，甲苯的衍生产品将不断丰富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b26116f6745e9" w:history="1">
        <w:r>
          <w:rPr>
            <w:rStyle w:val="Hyperlink"/>
          </w:rPr>
          <w:t>2025-2031年中国甲苯发展现状及市场前景报告</w:t>
        </w:r>
      </w:hyperlink>
      <w:r>
        <w:rPr>
          <w:rFonts w:hint="eastAsia"/>
        </w:rPr>
        <w:t>》依托行业权威数据及长期市场监测信息，系统分析了甲苯行业的市场规模、供需关系、竞争格局及重点企业经营状况，并结合甲苯行业发展现状，科学预测了甲苯市场前景与技术发展方向。报告通过SWOT分析，揭示了甲苯行业机遇与潜在风险，为投资者提供了全面的现状分析与前景评估，助力挖掘投资价值并优化决策。同时，报告从投资、生产及营销等角度提出可行性建议，为甲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中国甲苯行业发展概述</w:t>
      </w:r>
      <w:r>
        <w:rPr>
          <w:rFonts w:hint="eastAsia"/>
        </w:rPr>
        <w:br/>
      </w:r>
      <w:r>
        <w:rPr>
          <w:rFonts w:hint="eastAsia"/>
        </w:rPr>
        <w:t>　　第一节 甲苯行业发展情况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中国甲苯行业竞争力指标分析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中国甲苯行业经济指标国际比较分析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三、产业因素</w:t>
      </w:r>
      <w:r>
        <w:rPr>
          <w:rFonts w:hint="eastAsia"/>
        </w:rPr>
        <w:br/>
      </w:r>
      <w:r>
        <w:rPr>
          <w:rFonts w:hint="eastAsia"/>
        </w:rPr>
        <w:t>　　　　四、企业竞争</w:t>
      </w:r>
      <w:r>
        <w:rPr>
          <w:rFonts w:hint="eastAsia"/>
        </w:rPr>
        <w:br/>
      </w:r>
      <w:r>
        <w:rPr>
          <w:rFonts w:hint="eastAsia"/>
        </w:rPr>
        <w:t>　　　　五、政策作用</w:t>
      </w:r>
      <w:r>
        <w:rPr>
          <w:rFonts w:hint="eastAsia"/>
        </w:rPr>
        <w:br/>
      </w:r>
      <w:r>
        <w:rPr>
          <w:rFonts w:hint="eastAsia"/>
        </w:rPr>
        <w:t>　　第三节 全球甲苯行业市场需求分析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二、产能企业分析</w:t>
      </w:r>
      <w:r>
        <w:rPr>
          <w:rFonts w:hint="eastAsia"/>
        </w:rPr>
        <w:br/>
      </w:r>
      <w:r>
        <w:rPr>
          <w:rFonts w:hint="eastAsia"/>
        </w:rPr>
        <w:t>　　　　三、全球消费结构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中国甲苯行业产销分析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二、行业产量分析</w:t>
      </w:r>
      <w:r>
        <w:rPr>
          <w:rFonts w:hint="eastAsia"/>
        </w:rPr>
        <w:br/>
      </w:r>
      <w:r>
        <w:rPr>
          <w:rFonts w:hint="eastAsia"/>
        </w:rPr>
        <w:t>　　第三节 中国甲苯行业财务指标总体分析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行业产业链结构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甲苯行业主要市场大区发展状况及竞争力研究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2020-2025年甲苯行业进出口分析</w:t>
      </w:r>
      <w:r>
        <w:rPr>
          <w:rFonts w:hint="eastAsia"/>
        </w:rPr>
        <w:br/>
      </w:r>
      <w:r>
        <w:rPr>
          <w:rFonts w:hint="eastAsia"/>
        </w:rPr>
        <w:t>　　第二节 2025年甲苯下游消费结构分析</w:t>
      </w:r>
      <w:r>
        <w:rPr>
          <w:rFonts w:hint="eastAsia"/>
        </w:rPr>
        <w:br/>
      </w:r>
      <w:r>
        <w:rPr>
          <w:rFonts w:hint="eastAsia"/>
        </w:rPr>
        <w:t>　　第三节 2025-2031年甲苯行业领域需求市场格局预测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甲苯行业主要企业竞争力分析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二、2025年国内外甲苯竞争分析</w:t>
      </w:r>
      <w:r>
        <w:rPr>
          <w:rFonts w:hint="eastAsia"/>
        </w:rPr>
        <w:br/>
      </w:r>
      <w:r>
        <w:rPr>
          <w:rFonts w:hint="eastAsia"/>
        </w:rPr>
        <w:t>　　　　三、2025年中国甲苯市场竞争分析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四、2025年中国甲苯市场集中度分析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三、中国甲苯行业参与国际竞争的战略市场定位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武汉有机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锦西石化公司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恒力石化股份有限公司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中化泉州石化有限公司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海南炼化公司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中国石油辽阳石化公司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一、甲苯行业需求市场</w:t>
      </w:r>
      <w:r>
        <w:rPr>
          <w:rFonts w:hint="eastAsia"/>
        </w:rPr>
        <w:br/>
      </w:r>
      <w:r>
        <w:rPr>
          <w:rFonts w:hint="eastAsia"/>
        </w:rPr>
        <w:t>　　　　二、甲苯行业需求结构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一、甲苯行业的供应预测</w:t>
      </w:r>
      <w:r>
        <w:rPr>
          <w:rFonts w:hint="eastAsia"/>
        </w:rPr>
        <w:br/>
      </w:r>
      <w:r>
        <w:rPr>
          <w:rFonts w:hint="eastAsia"/>
        </w:rPr>
        <w:t>　　　　二、供求平衡分析预测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[⋅中⋅智⋅林]营销分析与营销模式推荐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甲苯行业历程</w:t>
      </w:r>
      <w:r>
        <w:rPr>
          <w:rFonts w:hint="eastAsia"/>
        </w:rPr>
        <w:br/>
      </w:r>
      <w:r>
        <w:rPr>
          <w:rFonts w:hint="eastAsia"/>
        </w:rPr>
        <w:t>　　图表 甲苯行业生命周期</w:t>
      </w:r>
      <w:r>
        <w:rPr>
          <w:rFonts w:hint="eastAsia"/>
        </w:rPr>
        <w:br/>
      </w:r>
      <w:r>
        <w:rPr>
          <w:rFonts w:hint="eastAsia"/>
        </w:rPr>
        <w:t>　　图表 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26116f6745e9" w:history="1">
        <w:r>
          <w:rPr>
            <w:rStyle w:val="Hyperlink"/>
          </w:rPr>
          <w:t>2025-2031年中国甲苯发展现状及市场前景报告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b26116f6745e9" w:history="1">
        <w:r>
          <w:rPr>
            <w:rStyle w:val="Hyperlink"/>
          </w:rPr>
          <w:t>https://www.20087.com/8/86/JiaBenHangYeQianJingQuShi.html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90ffa5f284f37" w:history="1">
      <w:r>
        <w:rPr>
          <w:rStyle w:val="Hyperlink"/>
        </w:rPr>
        <w:t>2025-2031年中国甲苯发展现状及市场前景报告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BenHangYeQianJingQuShi.html" TargetMode="External" Id="R97bb26116f6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BenHangYeQianJingQuShi.html" TargetMode="External" Id="R75290ffa5f28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2025-06-05T07:48:00Z</dcterms:created>
  <dcterms:modified xsi:type="dcterms:W3CDTF">2025-06-05T08:48:00Z</dcterms:modified>
  <dc:subject>2025-2031年中国甲苯发展现状及市场前景报告</dc:subject>
  <dc:title>2025-2031年中国甲苯发展现状及市场前景报告</dc:title>
  <cp:keywords>2025-2031年中国甲苯发展现状及市场前景报告</cp:keywords>
  <dc:description>2025-2031年中国甲苯发展现状及市场前景报告</dc:description>
</cp:coreProperties>
</file>