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897f16d18400d" w:history="1">
              <w:r>
                <w:rPr>
                  <w:rStyle w:val="Hyperlink"/>
                </w:rPr>
                <w:t>中国甘氨酸市场现状调查及未来走势预测报告（2025-2031年）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897f16d18400d" w:history="1">
              <w:r>
                <w:rPr>
                  <w:rStyle w:val="Hyperlink"/>
                </w:rPr>
                <w:t>中国甘氨酸市场现状调查及未来走势预测报告（2025-2031年）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897f16d18400d" w:history="1">
                <w:r>
                  <w:rPr>
                    <w:rStyle w:val="Hyperlink"/>
                  </w:rPr>
                  <w:t>https://www.20087.com/M_ShiYouHuaGong/A7/GanAnSuanShiChangDiaoYanYuQianJingYuCe.html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氨基酸的一种，不仅是蛋白质的基本组成单元，还在医药、食品添加剂、化妆品等多个行业有着广泛的应用。近年来，随着生物技术的进步，甘氨酸的生产方法更加高效，成本降低，纯度提高。同时，对甘氨酸在人体健康中作用的研究加深，如其在肌肉生长、免疫功能和神经系统中的作用，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甘氨酸行业将更加关注健康和功能食品领域。随着消费者对健康生活方式的追求，富含甘氨酸的营养补充剂和功能性食品将更受欢迎。在医药领域，甘氨酸作为药物成分和中间体，其在治疗神经系统疾病和代谢障碍中的应用将得到拓展。此外，甘氨酸的绿色合成路径，如利用微生物发酵，将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897f16d18400d" w:history="1">
        <w:r>
          <w:rPr>
            <w:rStyle w:val="Hyperlink"/>
          </w:rPr>
          <w:t>中国甘氨酸市场现状调查及未来走势预测报告（2025-2031年）</w:t>
        </w:r>
      </w:hyperlink>
      <w:r>
        <w:rPr>
          <w:rFonts w:hint="eastAsia"/>
        </w:rPr>
        <w:t>》通过详实的数据分析，全面解析了甘氨酸行业的市场规模、需求动态及价格趋势，深入探讨了甘氨酸产业链上下游的协同关系与竞争格局变化。报告对甘氨酸细分市场进行精准划分，结合重点企业研究，揭示了品牌影响力与市场集中度的现状，为行业参与者提供了清晰的竞争态势洞察。同时，报告结合宏观经济环境、技术发展路径及消费者需求演变，科学预测了甘氨酸行业的未来发展方向，并针对潜在风险提出了切实可行的应对策略。报告为甘氨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中国甘氨酸行业发展概况分析</w:t>
      </w:r>
      <w:r>
        <w:rPr>
          <w:rFonts w:hint="eastAsia"/>
        </w:rPr>
        <w:br/>
      </w:r>
      <w:r>
        <w:rPr>
          <w:rFonts w:hint="eastAsia"/>
        </w:rPr>
        <w:t>　　第一节 甘氨酸相关界定</w:t>
      </w:r>
      <w:r>
        <w:rPr>
          <w:rFonts w:hint="eastAsia"/>
        </w:rPr>
        <w:br/>
      </w:r>
      <w:r>
        <w:rPr>
          <w:rFonts w:hint="eastAsia"/>
        </w:rPr>
        <w:t>　　　　一、甘氨酸简介</w:t>
      </w:r>
      <w:r>
        <w:rPr>
          <w:rFonts w:hint="eastAsia"/>
        </w:rPr>
        <w:br/>
      </w:r>
      <w:r>
        <w:rPr>
          <w:rFonts w:hint="eastAsia"/>
        </w:rPr>
        <w:t>　　　　二、甘氨酸理化性质</w:t>
      </w:r>
      <w:r>
        <w:rPr>
          <w:rFonts w:hint="eastAsia"/>
        </w:rPr>
        <w:br/>
      </w:r>
      <w:r>
        <w:rPr>
          <w:rFonts w:hint="eastAsia"/>
        </w:rPr>
        <w:t>　　　　三、甘氨酸的用途及分类</w:t>
      </w:r>
      <w:r>
        <w:rPr>
          <w:rFonts w:hint="eastAsia"/>
        </w:rPr>
        <w:br/>
      </w:r>
      <w:r>
        <w:rPr>
          <w:rFonts w:hint="eastAsia"/>
        </w:rPr>
        <w:t>　　　　四、甘氨酸主要生产方法</w:t>
      </w:r>
      <w:r>
        <w:rPr>
          <w:rFonts w:hint="eastAsia"/>
        </w:rPr>
        <w:br/>
      </w:r>
      <w:r>
        <w:rPr>
          <w:rFonts w:hint="eastAsia"/>
        </w:rPr>
        <w:t>　　第二节 中国甘氨酸发展总体概况分析</w:t>
      </w:r>
      <w:r>
        <w:rPr>
          <w:rFonts w:hint="eastAsia"/>
        </w:rPr>
        <w:br/>
      </w:r>
      <w:r>
        <w:rPr>
          <w:rFonts w:hint="eastAsia"/>
        </w:rPr>
        <w:t>　　第三节 2025年中国甘氨酸行业运行情况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一、企业数量及分布情况分析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宏观经济对甘氨酸行业影响分析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（一）当前中国的宏观经济政策</w:t>
      </w:r>
      <w:r>
        <w:rPr>
          <w:rFonts w:hint="eastAsia"/>
        </w:rPr>
        <w:br/>
      </w:r>
      <w:r>
        <w:rPr>
          <w:rFonts w:hint="eastAsia"/>
        </w:rPr>
        <w:t>　　　　　　（二）2015年中国宏观经济环境分析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2025年甘氨酸行业融资环境分析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　　（一）政府融资支持体系</w:t>
      </w:r>
      <w:r>
        <w:rPr>
          <w:rFonts w:hint="eastAsia"/>
        </w:rPr>
        <w:br/>
      </w:r>
      <w:r>
        <w:rPr>
          <w:rFonts w:hint="eastAsia"/>
        </w:rPr>
        <w:t>　　　　　　（二）金融体系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（一）直接融资</w:t>
      </w:r>
      <w:r>
        <w:rPr>
          <w:rFonts w:hint="eastAsia"/>
        </w:rPr>
        <w:br/>
      </w:r>
      <w:r>
        <w:rPr>
          <w:rFonts w:hint="eastAsia"/>
        </w:rPr>
        <w:t>　　　　　　（二）间接融资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（一）加强政府政策引导</w:t>
      </w:r>
      <w:r>
        <w:rPr>
          <w:rFonts w:hint="eastAsia"/>
        </w:rPr>
        <w:br/>
      </w:r>
      <w:r>
        <w:rPr>
          <w:rFonts w:hint="eastAsia"/>
        </w:rPr>
        <w:t>　　　　　　（二）完善法律体系、增强企业融资能力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（三）建立多层次的金融服务体系，拓宽企业的融资渠道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（四）加快中小金融机构的发展</w:t>
      </w:r>
      <w:r>
        <w:rPr>
          <w:rFonts w:hint="eastAsia"/>
        </w:rPr>
        <w:br/>
      </w:r>
      <w:r>
        <w:rPr>
          <w:rFonts w:hint="eastAsia"/>
        </w:rPr>
        <w:t>　　第三节 国内甘氨酸行业相关政策及影响分析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一、甘氨酸行业的具体政策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2025年新经济形势对甘氨酸行业经营环境影响分析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2025年中国甘氨酸行业上游分析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（一）氯乙酸</w:t>
      </w:r>
      <w:r>
        <w:rPr>
          <w:rFonts w:hint="eastAsia"/>
        </w:rPr>
        <w:br/>
      </w:r>
      <w:r>
        <w:rPr>
          <w:rFonts w:hint="eastAsia"/>
        </w:rPr>
        <w:t>　　　　　　（二）氨水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三、上游行业对甘氨酸行业的影响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2025年中国甘氨酸行业下游分析</w:t>
      </w:r>
      <w:r>
        <w:rPr>
          <w:rFonts w:hint="eastAsia"/>
        </w:rPr>
        <w:br/>
      </w:r>
      <w:r>
        <w:rPr>
          <w:rFonts w:hint="eastAsia"/>
        </w:rPr>
        <w:t>　　　　一、工业领域</w:t>
      </w:r>
      <w:r>
        <w:rPr>
          <w:rFonts w:hint="eastAsia"/>
        </w:rPr>
        <w:br/>
      </w:r>
      <w:r>
        <w:rPr>
          <w:rFonts w:hint="eastAsia"/>
        </w:rPr>
        <w:t>　　　　　　（一）国内草甘膦行业的发展情况</w:t>
      </w:r>
      <w:r>
        <w:rPr>
          <w:rFonts w:hint="eastAsia"/>
        </w:rPr>
        <w:br/>
      </w:r>
      <w:r>
        <w:rPr>
          <w:rFonts w:hint="eastAsia"/>
        </w:rPr>
        <w:t>　　　　　　（二）草甘膦行业对甘氨酸的需求情况</w:t>
      </w:r>
      <w:r>
        <w:rPr>
          <w:rFonts w:hint="eastAsia"/>
        </w:rPr>
        <w:br/>
      </w:r>
      <w:r>
        <w:rPr>
          <w:rFonts w:hint="eastAsia"/>
        </w:rPr>
        <w:t>　　　　　　（三）草甘膦与甘氨酸的价格影响关系</w:t>
      </w:r>
      <w:r>
        <w:rPr>
          <w:rFonts w:hint="eastAsia"/>
        </w:rPr>
        <w:br/>
      </w:r>
      <w:r>
        <w:rPr>
          <w:rFonts w:hint="eastAsia"/>
        </w:rPr>
        <w:t>　　　　二、食品领域</w:t>
      </w:r>
      <w:r>
        <w:rPr>
          <w:rFonts w:hint="eastAsia"/>
        </w:rPr>
        <w:br/>
      </w:r>
      <w:r>
        <w:rPr>
          <w:rFonts w:hint="eastAsia"/>
        </w:rPr>
        <w:t>　　　　　　（一）甘氨酸在食品领域的用途</w:t>
      </w:r>
      <w:r>
        <w:rPr>
          <w:rFonts w:hint="eastAsia"/>
        </w:rPr>
        <w:br/>
      </w:r>
      <w:r>
        <w:rPr>
          <w:rFonts w:hint="eastAsia"/>
        </w:rPr>
        <w:t>　　　　　　（二）食品领域对甘氨酸的需求情况</w:t>
      </w:r>
      <w:r>
        <w:rPr>
          <w:rFonts w:hint="eastAsia"/>
        </w:rPr>
        <w:br/>
      </w:r>
      <w:r>
        <w:rPr>
          <w:rFonts w:hint="eastAsia"/>
        </w:rPr>
        <w:t>　　　　三、饲料领域</w:t>
      </w:r>
      <w:r>
        <w:rPr>
          <w:rFonts w:hint="eastAsia"/>
        </w:rPr>
        <w:br/>
      </w:r>
      <w:r>
        <w:rPr>
          <w:rFonts w:hint="eastAsia"/>
        </w:rPr>
        <w:t>　　　　四、医药领域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2020-2025年国内甘氨酸行业市场情况分析</w:t>
      </w:r>
      <w:r>
        <w:rPr>
          <w:rFonts w:hint="eastAsia"/>
        </w:rPr>
        <w:br/>
      </w:r>
      <w:r>
        <w:rPr>
          <w:rFonts w:hint="eastAsia"/>
        </w:rPr>
        <w:t>　　第一节 2020-2025年甘氨酸市场供给情况分析</w:t>
      </w:r>
      <w:r>
        <w:rPr>
          <w:rFonts w:hint="eastAsia"/>
        </w:rPr>
        <w:br/>
      </w:r>
      <w:r>
        <w:rPr>
          <w:rFonts w:hint="eastAsia"/>
        </w:rPr>
        <w:t>　　第二节 2020-2025年甘氨酸市场需求情况分析</w:t>
      </w:r>
      <w:r>
        <w:rPr>
          <w:rFonts w:hint="eastAsia"/>
        </w:rPr>
        <w:br/>
      </w:r>
      <w:r>
        <w:rPr>
          <w:rFonts w:hint="eastAsia"/>
        </w:rPr>
        <w:t>　　第三节 甘氨酸行业价格分析</w:t>
      </w:r>
      <w:r>
        <w:rPr>
          <w:rFonts w:hint="eastAsia"/>
        </w:rPr>
        <w:br/>
      </w:r>
      <w:r>
        <w:rPr>
          <w:rFonts w:hint="eastAsia"/>
        </w:rPr>
        <w:t>　　第四节 2020-2025年甘氨酸进出口情况分析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一、2020-2025年甘氨酸出口情况分析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二、2020-2025年甘氨酸进口情况分析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甘氨酸市场环境分析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产品策略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　　（一）电视大众媒体传播</w:t>
      </w:r>
      <w:r>
        <w:rPr>
          <w:rFonts w:hint="eastAsia"/>
        </w:rPr>
        <w:br/>
      </w:r>
      <w:r>
        <w:rPr>
          <w:rFonts w:hint="eastAsia"/>
        </w:rPr>
        <w:t>　　　　　　（二）报纸、杂志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t>　　　　二、营销渠道组合</w:t>
      </w:r>
      <w:r>
        <w:rPr>
          <w:rFonts w:hint="eastAsia"/>
        </w:rPr>
        <w:br/>
      </w:r>
      <w:r>
        <w:rPr>
          <w:rFonts w:hint="eastAsia"/>
        </w:rPr>
        <w:t>　　　　三、营销传播组合</w:t>
      </w:r>
      <w:r>
        <w:rPr>
          <w:rFonts w:hint="eastAsia"/>
        </w:rPr>
        <w:br/>
      </w:r>
      <w:r>
        <w:rPr>
          <w:rFonts w:hint="eastAsia"/>
        </w:rPr>
        <w:t>　　　　　　（一）电子邮件传播</w:t>
      </w:r>
      <w:r>
        <w:rPr>
          <w:rFonts w:hint="eastAsia"/>
        </w:rPr>
        <w:br/>
      </w:r>
      <w:r>
        <w:rPr>
          <w:rFonts w:hint="eastAsia"/>
        </w:rPr>
        <w:t>　　　　　　（二）视频传播</w:t>
      </w:r>
      <w:r>
        <w:rPr>
          <w:rFonts w:hint="eastAsia"/>
        </w:rPr>
        <w:br/>
      </w:r>
      <w:r>
        <w:rPr>
          <w:rFonts w:hint="eastAsia"/>
        </w:rPr>
        <w:t>　　　　　　（三）完善售后服务体系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甘氨酸行业国际市场运行分析</w:t>
      </w:r>
      <w:r>
        <w:rPr>
          <w:rFonts w:hint="eastAsia"/>
        </w:rPr>
        <w:br/>
      </w:r>
      <w:r>
        <w:rPr>
          <w:rFonts w:hint="eastAsia"/>
        </w:rPr>
        <w:t>　　第一节 全球甘氨酸行业区域供给情况</w:t>
      </w:r>
      <w:r>
        <w:rPr>
          <w:rFonts w:hint="eastAsia"/>
        </w:rPr>
        <w:br/>
      </w:r>
      <w:r>
        <w:rPr>
          <w:rFonts w:hint="eastAsia"/>
        </w:rPr>
        <w:t>　　第二节 国外甘氨酸生产工艺介绍</w:t>
      </w:r>
      <w:r>
        <w:rPr>
          <w:rFonts w:hint="eastAsia"/>
        </w:rPr>
        <w:br/>
      </w:r>
      <w:r>
        <w:rPr>
          <w:rFonts w:hint="eastAsia"/>
        </w:rPr>
        <w:t>　　　　一、改进的Strecker工艺</w:t>
      </w:r>
      <w:r>
        <w:rPr>
          <w:rFonts w:hint="eastAsia"/>
        </w:rPr>
        <w:br/>
      </w:r>
      <w:r>
        <w:rPr>
          <w:rFonts w:hint="eastAsia"/>
        </w:rPr>
        <w:t>　　　　二、直接Hydantion工艺</w:t>
      </w:r>
      <w:r>
        <w:rPr>
          <w:rFonts w:hint="eastAsia"/>
        </w:rPr>
        <w:br/>
      </w:r>
      <w:r>
        <w:rPr>
          <w:rFonts w:hint="eastAsia"/>
        </w:rPr>
        <w:t>　　　　三、生物法工艺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甘氨酸行业重点企业分析</w:t>
      </w:r>
      <w:r>
        <w:rPr>
          <w:rFonts w:hint="eastAsia"/>
        </w:rPr>
        <w:br/>
      </w:r>
      <w:r>
        <w:rPr>
          <w:rFonts w:hint="eastAsia"/>
        </w:rPr>
        <w:t>　　第一节 河北东华化工集团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二、公司财务与经营状况分析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南通东昌化工有限公司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二、公司生产与经营状况分析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第四节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二、公司生产与经营状况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第五节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甘氨酸行业内部风险分析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2025-2031年甘氨酸市场供需情况预测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第二节 2025-2031年甘氨酸进出口预测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第三节 中:智:林:－研究结论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1：2020-2025年甘氨酸产量及变化率</w:t>
      </w:r>
      <w:r>
        <w:rPr>
          <w:rFonts w:hint="eastAsia"/>
        </w:rPr>
        <w:br/>
      </w:r>
      <w:r>
        <w:rPr>
          <w:rFonts w:hint="eastAsia"/>
        </w:rPr>
        <w:t>　　图表 2：2025-2031年国内甘氨酸供给量预测</w:t>
      </w:r>
      <w:r>
        <w:rPr>
          <w:rFonts w:hint="eastAsia"/>
        </w:rPr>
        <w:br/>
      </w:r>
      <w:r>
        <w:rPr>
          <w:rFonts w:hint="eastAsia"/>
        </w:rPr>
        <w:t>　　图表 3：甘氨酸结构式</w:t>
      </w:r>
      <w:r>
        <w:rPr>
          <w:rFonts w:hint="eastAsia"/>
        </w:rPr>
        <w:br/>
      </w:r>
      <w:r>
        <w:rPr>
          <w:rFonts w:hint="eastAsia"/>
        </w:rPr>
        <w:t>　　图表 4：2025年份国内氯乙酸价格走势图</w:t>
      </w:r>
      <w:r>
        <w:rPr>
          <w:rFonts w:hint="eastAsia"/>
        </w:rPr>
        <w:br/>
      </w:r>
      <w:r>
        <w:rPr>
          <w:rFonts w:hint="eastAsia"/>
        </w:rPr>
        <w:t>　　图表 5：2025年液氨价格走势</w:t>
      </w:r>
      <w:r>
        <w:rPr>
          <w:rFonts w:hint="eastAsia"/>
        </w:rPr>
        <w:br/>
      </w:r>
      <w:r>
        <w:rPr>
          <w:rFonts w:hint="eastAsia"/>
        </w:rPr>
        <w:t>　　图表 6：2020-2025年国内草甘膦产能与产量情况</w:t>
      </w:r>
      <w:r>
        <w:rPr>
          <w:rFonts w:hint="eastAsia"/>
        </w:rPr>
        <w:br/>
      </w:r>
      <w:r>
        <w:rPr>
          <w:rFonts w:hint="eastAsia"/>
        </w:rPr>
        <w:t>　　图表 7：我国草甘膦产能区域分布格局（单位：万吨）</w:t>
      </w:r>
      <w:r>
        <w:rPr>
          <w:rFonts w:hint="eastAsia"/>
        </w:rPr>
        <w:br/>
      </w:r>
      <w:r>
        <w:rPr>
          <w:rFonts w:hint="eastAsia"/>
        </w:rPr>
        <w:t>　　图表 8：甘氨酸法生产工艺</w:t>
      </w:r>
      <w:r>
        <w:rPr>
          <w:rFonts w:hint="eastAsia"/>
        </w:rPr>
        <w:br/>
      </w:r>
      <w:r>
        <w:rPr>
          <w:rFonts w:hint="eastAsia"/>
        </w:rPr>
        <w:t>　　图表 9：IDA法生产工艺</w:t>
      </w:r>
      <w:r>
        <w:rPr>
          <w:rFonts w:hint="eastAsia"/>
        </w:rPr>
        <w:br/>
      </w:r>
      <w:r>
        <w:rPr>
          <w:rFonts w:hint="eastAsia"/>
        </w:rPr>
        <w:t>　　图表 10：国内草甘膦价格走势（元/吨）</w:t>
      </w:r>
      <w:r>
        <w:rPr>
          <w:rFonts w:hint="eastAsia"/>
        </w:rPr>
        <w:br/>
      </w:r>
      <w:r>
        <w:rPr>
          <w:rFonts w:hint="eastAsia"/>
        </w:rPr>
        <w:t>　　图表 11：食品级甘氨酸用途</w:t>
      </w:r>
      <w:r>
        <w:rPr>
          <w:rFonts w:hint="eastAsia"/>
        </w:rPr>
        <w:br/>
      </w:r>
      <w:r>
        <w:rPr>
          <w:rFonts w:hint="eastAsia"/>
        </w:rPr>
        <w:t>　　图表 12：2020-2025年甘氨酸产量及变化率</w:t>
      </w:r>
      <w:r>
        <w:rPr>
          <w:rFonts w:hint="eastAsia"/>
        </w:rPr>
        <w:br/>
      </w:r>
      <w:r>
        <w:rPr>
          <w:rFonts w:hint="eastAsia"/>
        </w:rPr>
        <w:t>　　图表 13：2020-2025年我国甘氨酸需求量及增长率</w:t>
      </w:r>
      <w:r>
        <w:rPr>
          <w:rFonts w:hint="eastAsia"/>
        </w:rPr>
        <w:br/>
      </w:r>
      <w:r>
        <w:rPr>
          <w:rFonts w:hint="eastAsia"/>
        </w:rPr>
        <w:t>　　图表 14：2025年国内甘氨酸价格走势</w:t>
      </w:r>
      <w:r>
        <w:rPr>
          <w:rFonts w:hint="eastAsia"/>
        </w:rPr>
        <w:br/>
      </w:r>
      <w:r>
        <w:rPr>
          <w:rFonts w:hint="eastAsia"/>
        </w:rPr>
        <w:t>　　图表 15：2020-2025年中国甘氨酸出口量及增长率</w:t>
      </w:r>
      <w:r>
        <w:rPr>
          <w:rFonts w:hint="eastAsia"/>
        </w:rPr>
        <w:br/>
      </w:r>
      <w:r>
        <w:rPr>
          <w:rFonts w:hint="eastAsia"/>
        </w:rPr>
        <w:t>　　图表 16：2020-2025年中国甘氨酸进口量及变化率</w:t>
      </w:r>
      <w:r>
        <w:rPr>
          <w:rFonts w:hint="eastAsia"/>
        </w:rPr>
        <w:br/>
      </w:r>
      <w:r>
        <w:rPr>
          <w:rFonts w:hint="eastAsia"/>
        </w:rPr>
        <w:t>　　图表 17：甘氨酸用途分析</w:t>
      </w:r>
      <w:r>
        <w:rPr>
          <w:rFonts w:hint="eastAsia"/>
        </w:rPr>
        <w:br/>
      </w:r>
      <w:r>
        <w:rPr>
          <w:rFonts w:hint="eastAsia"/>
        </w:rPr>
        <w:t>　　图表 18：甘氨酸行业区域供给情况分析</w:t>
      </w:r>
      <w:r>
        <w:rPr>
          <w:rFonts w:hint="eastAsia"/>
        </w:rPr>
        <w:br/>
      </w:r>
      <w:r>
        <w:rPr>
          <w:rFonts w:hint="eastAsia"/>
        </w:rPr>
        <w:t>　　图表 19：2020-2025年江山股份盈利能力指标走势图</w:t>
      </w:r>
      <w:r>
        <w:rPr>
          <w:rFonts w:hint="eastAsia"/>
        </w:rPr>
        <w:br/>
      </w:r>
      <w:r>
        <w:rPr>
          <w:rFonts w:hint="eastAsia"/>
        </w:rPr>
        <w:t>　　图表 20：2020-2025年江山股份偿债能力指标走势图</w:t>
      </w:r>
      <w:r>
        <w:rPr>
          <w:rFonts w:hint="eastAsia"/>
        </w:rPr>
        <w:br/>
      </w:r>
      <w:r>
        <w:rPr>
          <w:rFonts w:hint="eastAsia"/>
        </w:rPr>
        <w:t>　　图表 21：2020-2025年江山股份运营能力指标走势图</w:t>
      </w:r>
      <w:r>
        <w:rPr>
          <w:rFonts w:hint="eastAsia"/>
        </w:rPr>
        <w:br/>
      </w:r>
      <w:r>
        <w:rPr>
          <w:rFonts w:hint="eastAsia"/>
        </w:rPr>
        <w:t>　　图表 22：2020-2025年新安股份盈利能力指标走势图</w:t>
      </w:r>
      <w:r>
        <w:rPr>
          <w:rFonts w:hint="eastAsia"/>
        </w:rPr>
        <w:br/>
      </w:r>
      <w:r>
        <w:rPr>
          <w:rFonts w:hint="eastAsia"/>
        </w:rPr>
        <w:t>　　图表 23：2020-2025年新安股份偿债能力指标走势图</w:t>
      </w:r>
      <w:r>
        <w:rPr>
          <w:rFonts w:hint="eastAsia"/>
        </w:rPr>
        <w:br/>
      </w:r>
      <w:r>
        <w:rPr>
          <w:rFonts w:hint="eastAsia"/>
        </w:rPr>
        <w:t>　　图表 24：2020-2025年新安股份运营能力指标走势图</w:t>
      </w:r>
      <w:r>
        <w:rPr>
          <w:rFonts w:hint="eastAsia"/>
        </w:rPr>
        <w:br/>
      </w:r>
      <w:r>
        <w:rPr>
          <w:rFonts w:hint="eastAsia"/>
        </w:rPr>
        <w:t>　　图表 25：SWOT分析模型</w:t>
      </w:r>
      <w:r>
        <w:rPr>
          <w:rFonts w:hint="eastAsia"/>
        </w:rPr>
        <w:br/>
      </w:r>
      <w:r>
        <w:rPr>
          <w:rFonts w:hint="eastAsia"/>
        </w:rPr>
        <w:t>　　图表 26：2025-2031年国内甘氨酸供给量预测</w:t>
      </w:r>
      <w:r>
        <w:rPr>
          <w:rFonts w:hint="eastAsia"/>
        </w:rPr>
        <w:br/>
      </w:r>
      <w:r>
        <w:rPr>
          <w:rFonts w:hint="eastAsia"/>
        </w:rPr>
        <w:t>　　图表 27：2025-2031年国内甘氨酸需求量预测</w:t>
      </w:r>
      <w:r>
        <w:rPr>
          <w:rFonts w:hint="eastAsia"/>
        </w:rPr>
        <w:br/>
      </w:r>
      <w:r>
        <w:rPr>
          <w:rFonts w:hint="eastAsia"/>
        </w:rPr>
        <w:t>　　图表 28：2025-2031年国内甘氨酸价格预测</w:t>
      </w:r>
      <w:r>
        <w:rPr>
          <w:rFonts w:hint="eastAsia"/>
        </w:rPr>
        <w:br/>
      </w:r>
      <w:r>
        <w:rPr>
          <w:rFonts w:hint="eastAsia"/>
        </w:rPr>
        <w:t>　　图表 29：2025-2031年中国甘氨酸出口量预测</w:t>
      </w:r>
      <w:r>
        <w:rPr>
          <w:rFonts w:hint="eastAsia"/>
        </w:rPr>
        <w:br/>
      </w:r>
      <w:r>
        <w:rPr>
          <w:rFonts w:hint="eastAsia"/>
        </w:rPr>
        <w:t>　　图表 30：2025-2031年中国甘氨酸进口量预测</w:t>
      </w:r>
      <w:r>
        <w:rPr>
          <w:rFonts w:hint="eastAsia"/>
        </w:rPr>
        <w:br/>
      </w:r>
      <w:r>
        <w:rPr>
          <w:rFonts w:hint="eastAsia"/>
        </w:rPr>
        <w:t>　　图表 31：2025-2031年甘氨酸出口价格预测</w:t>
      </w:r>
      <w:r>
        <w:rPr>
          <w:rFonts w:hint="eastAsia"/>
        </w:rPr>
        <w:br/>
      </w:r>
      <w:r>
        <w:rPr>
          <w:rFonts w:hint="eastAsia"/>
        </w:rPr>
        <w:t>　　图表 32：2025-2031年甘氨酸进口价格预测</w:t>
      </w:r>
      <w:r>
        <w:rPr>
          <w:rFonts w:hint="eastAsia"/>
        </w:rPr>
        <w:br/>
      </w:r>
      <w:r>
        <w:rPr>
          <w:rFonts w:hint="eastAsia"/>
        </w:rPr>
        <w:t>　　表格 1：甘氨酸理化性质</w:t>
      </w:r>
      <w:r>
        <w:rPr>
          <w:rFonts w:hint="eastAsia"/>
        </w:rPr>
        <w:br/>
      </w:r>
      <w:r>
        <w:rPr>
          <w:rFonts w:hint="eastAsia"/>
        </w:rPr>
        <w:t>　　表格 2：通货膨胀与通货紧缩的区别与联系</w:t>
      </w:r>
      <w:r>
        <w:rPr>
          <w:rFonts w:hint="eastAsia"/>
        </w:rPr>
        <w:br/>
      </w:r>
      <w:r>
        <w:rPr>
          <w:rFonts w:hint="eastAsia"/>
        </w:rPr>
        <w:t>　　表格 3：近年来国内草甘膦的相关政策</w:t>
      </w:r>
      <w:r>
        <w:rPr>
          <w:rFonts w:hint="eastAsia"/>
        </w:rPr>
        <w:br/>
      </w:r>
      <w:r>
        <w:rPr>
          <w:rFonts w:hint="eastAsia"/>
        </w:rPr>
        <w:t>　　表格 4：草甘膦生产工艺对比</w:t>
      </w:r>
      <w:r>
        <w:rPr>
          <w:rFonts w:hint="eastAsia"/>
        </w:rPr>
        <w:br/>
      </w:r>
      <w:r>
        <w:rPr>
          <w:rFonts w:hint="eastAsia"/>
        </w:rPr>
        <w:t>　　表格 5：2020-2025年国内主要草甘膦生产企业产能情况</w:t>
      </w:r>
      <w:r>
        <w:rPr>
          <w:rFonts w:hint="eastAsia"/>
        </w:rPr>
        <w:br/>
      </w:r>
      <w:r>
        <w:rPr>
          <w:rFonts w:hint="eastAsia"/>
        </w:rPr>
        <w:t>　　表格 6：甘氨酸食品添加剂的限量标准</w:t>
      </w:r>
      <w:r>
        <w:rPr>
          <w:rFonts w:hint="eastAsia"/>
        </w:rPr>
        <w:br/>
      </w:r>
      <w:r>
        <w:rPr>
          <w:rFonts w:hint="eastAsia"/>
        </w:rPr>
        <w:t>　　表格 7：甘氨酸质量指标</w:t>
      </w:r>
      <w:r>
        <w:rPr>
          <w:rFonts w:hint="eastAsia"/>
        </w:rPr>
        <w:br/>
      </w:r>
      <w:r>
        <w:rPr>
          <w:rFonts w:hint="eastAsia"/>
        </w:rPr>
        <w:t>　　表格 8：2020-2025年江山股份盈利能力指标</w:t>
      </w:r>
      <w:r>
        <w:rPr>
          <w:rFonts w:hint="eastAsia"/>
        </w:rPr>
        <w:br/>
      </w:r>
      <w:r>
        <w:rPr>
          <w:rFonts w:hint="eastAsia"/>
        </w:rPr>
        <w:t>　　表格 9：2020-2025年江山股份偿债能力指标</w:t>
      </w:r>
      <w:r>
        <w:rPr>
          <w:rFonts w:hint="eastAsia"/>
        </w:rPr>
        <w:br/>
      </w:r>
      <w:r>
        <w:rPr>
          <w:rFonts w:hint="eastAsia"/>
        </w:rPr>
        <w:t>　　表格 10：2020-2025年江山股份运营能力指标</w:t>
      </w:r>
      <w:r>
        <w:rPr>
          <w:rFonts w:hint="eastAsia"/>
        </w:rPr>
        <w:br/>
      </w:r>
      <w:r>
        <w:rPr>
          <w:rFonts w:hint="eastAsia"/>
        </w:rPr>
        <w:t>　　表格 11：2020-2025年新安股份盈利能力指标</w:t>
      </w:r>
      <w:r>
        <w:rPr>
          <w:rFonts w:hint="eastAsia"/>
        </w:rPr>
        <w:br/>
      </w:r>
      <w:r>
        <w:rPr>
          <w:rFonts w:hint="eastAsia"/>
        </w:rPr>
        <w:t>　　表格 12：2020-2025年新安股份偿债能力指标</w:t>
      </w:r>
      <w:r>
        <w:rPr>
          <w:rFonts w:hint="eastAsia"/>
        </w:rPr>
        <w:br/>
      </w:r>
      <w:r>
        <w:rPr>
          <w:rFonts w:hint="eastAsia"/>
        </w:rPr>
        <w:t>　　表格 13：2020-2025年新安股份运营能力指标</w:t>
      </w:r>
      <w:r>
        <w:rPr>
          <w:rFonts w:hint="eastAsia"/>
        </w:rPr>
        <w:br/>
      </w:r>
      <w:r>
        <w:rPr>
          <w:rFonts w:hint="eastAsia"/>
        </w:rPr>
        <w:t>　　表格 14：氯乙酸氨解法原料消耗及成本</w:t>
      </w:r>
      <w:r>
        <w:rPr>
          <w:rFonts w:hint="eastAsia"/>
        </w:rPr>
        <w:br/>
      </w:r>
      <w:r>
        <w:rPr>
          <w:rFonts w:hint="eastAsia"/>
        </w:rPr>
        <w:t>　　表格 15：氢氰酸法工艺原料消耗及成本</w:t>
      </w:r>
      <w:r>
        <w:rPr>
          <w:rFonts w:hint="eastAsia"/>
        </w:rPr>
        <w:br/>
      </w:r>
      <w:r>
        <w:rPr>
          <w:rFonts w:hint="eastAsia"/>
        </w:rPr>
        <w:t>　　表格 16：羟基乙腈法工艺原料消耗及成本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897f16d18400d" w:history="1">
        <w:r>
          <w:rPr>
            <w:rStyle w:val="Hyperlink"/>
          </w:rPr>
          <w:t>中国甘氨酸市场现状调查及未来走势预测报告（2025-2031年）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897f16d18400d" w:history="1">
        <w:r>
          <w:rPr>
            <w:rStyle w:val="Hyperlink"/>
          </w:rPr>
          <w:t>https://www.20087.com/M_ShiYouHuaGong/A7/GanAnSuanShiChangDiaoYanYuQianJingYuCe.html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2f572145a483d" w:history="1">
      <w:r>
        <w:rPr>
          <w:rStyle w:val="Hyperlink"/>
        </w:rPr>
        <w:t>中国甘氨酸市场现状调查及未来走势预测报告（2025-2031年）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GanAnSuanShiChangDiaoYanYuQianJingYuCe.html" TargetMode="External" Id="R511897f16d18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GanAnSuanShiChangDiaoYanYuQianJingYuCe.html" TargetMode="External" Id="R8012f572145a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2025-05-30T03:12:00Z</dcterms:created>
  <dcterms:modified xsi:type="dcterms:W3CDTF">2025-05-30T04:12:00Z</dcterms:modified>
  <dc:subject>中国甘氨酸市场现状调查及未来走势预测报告（2025-2031年）</dc:subject>
  <dc:title>中国甘氨酸市场现状调查及未来走势预测报告（2025-2031年）</dc:title>
  <cp:keywords>中国甘氨酸市场现状调查及未来走势预测报告（2025-2031年）</cp:keywords>
  <dc:description>中国甘氨酸市场现状调查及未来走势预测报告（2025-2031年）</dc:description>
</cp:coreProperties>
</file>