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d8263c7b14d94" w:history="1">
              <w:r>
                <w:rPr>
                  <w:rStyle w:val="Hyperlink"/>
                </w:rPr>
                <w:t>2025-2031年中国再生塔行业研究分析及发展趋势预测报告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d8263c7b14d94" w:history="1">
              <w:r>
                <w:rPr>
                  <w:rStyle w:val="Hyperlink"/>
                </w:rPr>
                <w:t>2025-2031年中国再生塔行业研究分析及发展趋势预测报告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d8263c7b14d94" w:history="1">
                <w:r>
                  <w:rPr>
                    <w:rStyle w:val="Hyperlink"/>
                  </w:rPr>
                  <w:t>https://www.20087.com/7/2A/ZaiShengTaHangYeDiaoYanBaoGao.html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塔是石化、化工等行业中用于催化剂再生的重要设备，对提高装置效率、延长催化剂使用寿命至关重要。目前，再生塔设计趋向于高效节能，采用更先进的热交换技术和自动化控制系统，以降低能耗、提高再生效率。同时，针对不同催化剂特性的定制化设计成为行业发展的趋势，以满足不同工艺条件下的高效再生需求。</w:t>
      </w:r>
      <w:r>
        <w:rPr>
          <w:rFonts w:hint="eastAsia"/>
        </w:rPr>
        <w:br/>
      </w:r>
      <w:r>
        <w:rPr>
          <w:rFonts w:hint="eastAsia"/>
        </w:rPr>
        <w:t>　　再生塔技术的未来发展方向将聚焦于智能化和绿色化。利用大数据、人工智能优化操作参数，实现再生过程的精准控制和远程监控，提高操作安全性及稳定性。此外，开发低排放再生技术，减少再生过程中产生的有害气体排放，符合全球环保趋势。随着新材料的应用，再生塔的耐腐蚀性、热稳定性将进一步提升，延长设备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d8263c7b14d94" w:history="1">
        <w:r>
          <w:rPr>
            <w:rStyle w:val="Hyperlink"/>
          </w:rPr>
          <w:t>2025-2031年中国再生塔行业研究分析及发展趋势预测报告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再生塔行业的市场规模、技术现状及未来发展方向。报告全面梳理了再生塔行业运行态势，重点分析了再生塔细分领域的动态变化，并对行业内的重点企业及竞争格局进行了解读。通过对再生塔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再生塔行业概述</w:t>
      </w:r>
      <w:r>
        <w:rPr>
          <w:rFonts w:hint="eastAsia"/>
        </w:rPr>
        <w:br/>
      </w:r>
      <w:r>
        <w:rPr>
          <w:rFonts w:hint="eastAsia"/>
        </w:rPr>
        <w:t>　　第一节 再生塔行业界定</w:t>
      </w:r>
      <w:r>
        <w:rPr>
          <w:rFonts w:hint="eastAsia"/>
        </w:rPr>
        <w:br/>
      </w:r>
      <w:r>
        <w:rPr>
          <w:rFonts w:hint="eastAsia"/>
        </w:rPr>
        <w:t>　　第二节 再生塔行业发展历程</w:t>
      </w:r>
      <w:r>
        <w:rPr>
          <w:rFonts w:hint="eastAsia"/>
        </w:rPr>
        <w:br/>
      </w:r>
      <w:r>
        <w:rPr>
          <w:rFonts w:hint="eastAsia"/>
        </w:rPr>
        <w:t>　　第三节 再生塔产业链分析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2024-2025年中国再生塔行业发展环境分析</w:t>
      </w:r>
      <w:r>
        <w:rPr>
          <w:rFonts w:hint="eastAsia"/>
        </w:rPr>
        <w:br/>
      </w:r>
      <w:r>
        <w:rPr>
          <w:rFonts w:hint="eastAsia"/>
        </w:rPr>
        <w:t>　　第一节 再生塔行业经济环境分析</w:t>
      </w:r>
      <w:r>
        <w:rPr>
          <w:rFonts w:hint="eastAsia"/>
        </w:rPr>
        <w:br/>
      </w:r>
      <w:r>
        <w:rPr>
          <w:rFonts w:hint="eastAsia"/>
        </w:rPr>
        <w:t>　　第二节 再生塔行业政策环境分析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二、相关再生塔行业标准分析</w:t>
      </w:r>
      <w:r>
        <w:rPr>
          <w:rFonts w:hint="eastAsia"/>
        </w:rPr>
        <w:br/>
      </w:r>
      <w:r>
        <w:rPr>
          <w:rFonts w:hint="eastAsia"/>
        </w:rPr>
        <w:t>　　第三节 再生塔行业社会环境分析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国内外再生塔行业技术差异与原因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中国再生塔市场规模情况</w:t>
      </w:r>
      <w:r>
        <w:rPr>
          <w:rFonts w:hint="eastAsia"/>
        </w:rPr>
        <w:br/>
      </w:r>
      <w:r>
        <w:rPr>
          <w:rFonts w:hint="eastAsia"/>
        </w:rPr>
        <w:t>　　第二节 中国再生塔行业盈利情况分析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二、2024-2025年再生塔市场需求特点分析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三、2025-2031年再生塔市场需求预测</w:t>
      </w:r>
      <w:r>
        <w:rPr>
          <w:rFonts w:hint="eastAsia"/>
        </w:rPr>
        <w:br/>
      </w:r>
      <w:r>
        <w:rPr>
          <w:rFonts w:hint="eastAsia"/>
        </w:rPr>
        <w:t>　　第四节 中国再生塔行业产量情况分析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一、2019-2024年再生塔行业产量统计分析</w:t>
      </w:r>
      <w:r>
        <w:rPr>
          <w:rFonts w:hint="eastAsia"/>
        </w:rPr>
        <w:br/>
      </w:r>
      <w:r>
        <w:rPr>
          <w:rFonts w:hint="eastAsia"/>
        </w:rPr>
        <w:t>　　　　二、再生塔行业区域产量分析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三、2025-2031年再生塔行业产量预测分析</w:t>
      </w:r>
      <w:r>
        <w:rPr>
          <w:rFonts w:hint="eastAsia"/>
        </w:rPr>
        <w:br/>
      </w:r>
      <w:r>
        <w:rPr>
          <w:rFonts w:hint="eastAsia"/>
        </w:rPr>
        <w:t>　　第五节 再生塔行业市场供需平衡状况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再生塔细分市场深度分析</w:t>
      </w:r>
      <w:r>
        <w:rPr>
          <w:rFonts w:hint="eastAsia"/>
        </w:rPr>
        <w:br/>
      </w:r>
      <w:r>
        <w:rPr>
          <w:rFonts w:hint="eastAsia"/>
        </w:rPr>
        <w:t>　　第一节 再生塔细分市场（一）发展研究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中国再生塔行业规模情况分析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五、再生塔行业敏感性分析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中国再生塔行业财务能力分析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一、再生塔行业盈利能力分析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二、再生塔行业偿债能力分析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三、再生塔行业营运能力分析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重点地区再生塔行业调研分析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2024-2025年再生塔行业市场竞争策略分析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再生塔行业竞争结构分析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再生塔市场竞争策略分析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一、再生塔市场增长潜力分析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二、再生塔产品竞争策略分析</w:t>
      </w:r>
      <w:r>
        <w:rPr>
          <w:rFonts w:hint="eastAsia"/>
        </w:rPr>
        <w:br/>
      </w:r>
      <w:r>
        <w:rPr>
          <w:rFonts w:hint="eastAsia"/>
        </w:rPr>
        <w:t>　　　　三、再生塔典型企业产品竞争策略分析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2025-2031年再生塔行业竞争格局与展望</w:t>
      </w:r>
      <w:r>
        <w:rPr>
          <w:rFonts w:hint="eastAsia"/>
        </w:rPr>
        <w:br/>
      </w:r>
      <w:r>
        <w:rPr>
          <w:rFonts w:hint="eastAsia"/>
        </w:rPr>
        <w:t>　　　　一、再生塔行业竞争策略分析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2024-2025年再生塔行业企业经营策略研究分析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2024-2025年再生塔行业投资风险与控制策略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2024-2025年再生塔行业SWOT模型分析</w:t>
      </w:r>
      <w:r>
        <w:rPr>
          <w:rFonts w:hint="eastAsia"/>
        </w:rPr>
        <w:br/>
      </w:r>
      <w:r>
        <w:rPr>
          <w:rFonts w:hint="eastAsia"/>
        </w:rPr>
        <w:t>　　　　一、再生塔行业优势分析</w:t>
      </w:r>
      <w:r>
        <w:rPr>
          <w:rFonts w:hint="eastAsia"/>
        </w:rPr>
        <w:br/>
      </w:r>
      <w:r>
        <w:rPr>
          <w:rFonts w:hint="eastAsia"/>
        </w:rPr>
        <w:t>　　　　二、再生塔行业劣势分析</w:t>
      </w:r>
      <w:r>
        <w:rPr>
          <w:rFonts w:hint="eastAsia"/>
        </w:rPr>
        <w:br/>
      </w:r>
      <w:r>
        <w:rPr>
          <w:rFonts w:hint="eastAsia"/>
        </w:rPr>
        <w:t>　　　　三、再生塔行业机会分析</w:t>
      </w:r>
      <w:r>
        <w:rPr>
          <w:rFonts w:hint="eastAsia"/>
        </w:rPr>
        <w:br/>
      </w:r>
      <w:r>
        <w:rPr>
          <w:rFonts w:hint="eastAsia"/>
        </w:rPr>
        <w:t>　　　　四、再生塔行业风险分析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2024-2025年再生塔行业风险分析</w:t>
      </w:r>
      <w:r>
        <w:rPr>
          <w:rFonts w:hint="eastAsia"/>
        </w:rPr>
        <w:br/>
      </w:r>
      <w:r>
        <w:rPr>
          <w:rFonts w:hint="eastAsia"/>
        </w:rPr>
        <w:t>　　　　一、再生塔市场竞争风险</w:t>
      </w:r>
      <w:r>
        <w:rPr>
          <w:rFonts w:hint="eastAsia"/>
        </w:rPr>
        <w:br/>
      </w:r>
      <w:r>
        <w:rPr>
          <w:rFonts w:hint="eastAsia"/>
        </w:rPr>
        <w:t>　　　　二、再生塔原材料压力风险分析</w:t>
      </w:r>
      <w:r>
        <w:rPr>
          <w:rFonts w:hint="eastAsia"/>
        </w:rPr>
        <w:br/>
      </w:r>
      <w:r>
        <w:rPr>
          <w:rFonts w:hint="eastAsia"/>
        </w:rPr>
        <w:t>　　　　三、再生塔技术风险分析</w:t>
      </w:r>
      <w:r>
        <w:rPr>
          <w:rFonts w:hint="eastAsia"/>
        </w:rPr>
        <w:br/>
      </w:r>
      <w:r>
        <w:rPr>
          <w:rFonts w:hint="eastAsia"/>
        </w:rPr>
        <w:t>　　　　四、再生塔政策和体制风险</w:t>
      </w:r>
      <w:r>
        <w:rPr>
          <w:rFonts w:hint="eastAsia"/>
        </w:rPr>
        <w:br/>
      </w:r>
      <w:r>
        <w:rPr>
          <w:rFonts w:hint="eastAsia"/>
        </w:rPr>
        <w:t>　　　　五、再生塔行业进入退出风险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2025-2031年再生塔行业投资风险及控制策略分析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一、再生塔市场风险及控制策略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2025年再生塔行业投资情况分析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一、2025年再生塔总体投资结构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二、2019-2024年再生塔投资规模情况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三、2019-2024年再生塔投资增速情况</w:t>
      </w:r>
      <w:r>
        <w:rPr>
          <w:rFonts w:hint="eastAsia"/>
        </w:rPr>
        <w:br/>
      </w:r>
      <w:r>
        <w:rPr>
          <w:rFonts w:hint="eastAsia"/>
        </w:rPr>
        <w:t>　　　　四、2025年再生塔分地区投资分析</w:t>
      </w:r>
      <w:r>
        <w:rPr>
          <w:rFonts w:hint="eastAsia"/>
        </w:rPr>
        <w:br/>
      </w:r>
      <w:r>
        <w:rPr>
          <w:rFonts w:hint="eastAsia"/>
        </w:rPr>
        <w:t>　　第二节 再生塔行业投资机会分析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二、可以投资的再生塔模式</w:t>
      </w:r>
      <w:r>
        <w:rPr>
          <w:rFonts w:hint="eastAsia"/>
        </w:rPr>
        <w:br/>
      </w:r>
      <w:r>
        <w:rPr>
          <w:rFonts w:hint="eastAsia"/>
        </w:rPr>
        <w:t>　　　　三、2025年再生塔投资机会分析</w:t>
      </w:r>
      <w:r>
        <w:rPr>
          <w:rFonts w:hint="eastAsia"/>
        </w:rPr>
        <w:br/>
      </w:r>
      <w:r>
        <w:rPr>
          <w:rFonts w:hint="eastAsia"/>
        </w:rPr>
        <w:t>　　　　四、2025年再生塔投资新方向</w:t>
      </w:r>
      <w:r>
        <w:rPr>
          <w:rFonts w:hint="eastAsia"/>
        </w:rPr>
        <w:br/>
      </w:r>
      <w:r>
        <w:rPr>
          <w:rFonts w:hint="eastAsia"/>
        </w:rPr>
        <w:t>　　第三节 [中^智^林^]再生塔行业发展前景分析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一、2025年再生塔市场发展前景</w:t>
      </w:r>
      <w:r>
        <w:rPr>
          <w:rFonts w:hint="eastAsia"/>
        </w:rPr>
        <w:br/>
      </w:r>
      <w:r>
        <w:rPr>
          <w:rFonts w:hint="eastAsia"/>
        </w:rPr>
        <w:t>　　　　二、2025年再生塔市场面临的发展商机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再生塔行业历程</w:t>
      </w:r>
      <w:r>
        <w:rPr>
          <w:rFonts w:hint="eastAsia"/>
        </w:rPr>
        <w:br/>
      </w:r>
      <w:r>
        <w:rPr>
          <w:rFonts w:hint="eastAsia"/>
        </w:rPr>
        <w:t>　　图表 再生塔行业生命周期</w:t>
      </w:r>
      <w:r>
        <w:rPr>
          <w:rFonts w:hint="eastAsia"/>
        </w:rPr>
        <w:br/>
      </w:r>
      <w:r>
        <w:rPr>
          <w:rFonts w:hint="eastAsia"/>
        </w:rPr>
        <w:t>　　图表 再生塔行业产业链分析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2019-2024年中国再生塔行业产量及增长趋势</w:t>
      </w:r>
      <w:r>
        <w:rPr>
          <w:rFonts w:hint="eastAsia"/>
        </w:rPr>
        <w:br/>
      </w:r>
      <w:r>
        <w:rPr>
          <w:rFonts w:hint="eastAsia"/>
        </w:rPr>
        <w:t>　　图表 再生塔行业动态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2019-2024年中国再生塔出口金额分析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2025-2031年中国再生塔行业风险分析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d8263c7b14d94" w:history="1">
        <w:r>
          <w:rPr>
            <w:rStyle w:val="Hyperlink"/>
          </w:rPr>
          <w:t>2025-2031年中国再生塔行业研究分析及发展趋势预测报告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d8263c7b14d94" w:history="1">
        <w:r>
          <w:rPr>
            <w:rStyle w:val="Hyperlink"/>
          </w:rPr>
          <w:t>https://www.20087.com/7/2A/ZaiShengTaHangYeDiaoYanBaoGao.html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热点：再生塔中产生co2的离子方程式、再生塔结构图、再生塔液位调节器原理 动画、再生塔液位调节器工作原理、再生塔属于特种设备吗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163e723a7418c" w:history="1">
      <w:r>
        <w:rPr>
          <w:rStyle w:val="Hyperlink"/>
        </w:rPr>
        <w:t>2025-2031年中国再生塔行业研究分析及发展趋势预测报告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aiShengTaHangYeDiaoYanBaoGao.html" TargetMode="External" Id="Rf52d8263c7b1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aiShengTaHangYeDiaoYanBaoGao.html" TargetMode="External" Id="R163163e723a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2024-10-16T08:29:00Z</dcterms:created>
  <dcterms:modified xsi:type="dcterms:W3CDTF">2024-10-16T09:29:00Z</dcterms:modified>
  <dc:subject>2025-2031年中国再生塔行业研究分析及发展趋势预测报告</dc:subject>
  <dc:title>2025-2031年中国再生塔行业研究分析及发展趋势预测报告</dc:title>
  <cp:keywords>2025-2031年中国再生塔行业研究分析及发展趋势预测报告</cp:keywords>
  <dc:description>2025-2031年中国再生塔行业研究分析及发展趋势预测报告</dc:description>
</cp:coreProperties>
</file>