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6ed4d5f4456f" w:history="1">
              <w:r>
                <w:rPr>
                  <w:rStyle w:val="Hyperlink"/>
                </w:rPr>
                <w:t>2026-2032年中国工程塑料行业市场深度调研及前景预测报告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6ed4d5f4456f" w:history="1">
              <w:r>
                <w:rPr>
                  <w:rStyle w:val="Hyperlink"/>
                </w:rPr>
                <w:t>2026-2032年中国工程塑料行业市场深度调研及前景预测报告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6ed4d5f4456f" w:history="1">
                <w:r>
                  <w:rPr>
                    <w:rStyle w:val="Hyperlink"/>
                  </w:rPr>
                  <w:t>https://www.20087.com/7/6A/GongChengSuLiaoShiChangQianJing.html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因其优异的机械性能、耐热性、耐腐蚀性和电绝缘性，在汽车、电子电气、建筑、航空航天等多个领域得到广泛应用。近年来，随着环保意识的提升和可持续发展目标的推动，生物基工程塑料和可降解工程塑料的研发成为热点。同时，特种工程塑料，如聚醚醚酮(PEEK)、聚苯硫醚(PPS)等，因其在极端条件下的卓越表现，市场需求持续增长。</w:t>
      </w:r>
      <w:r>
        <w:rPr>
          <w:rFonts w:hint="eastAsia"/>
        </w:rPr>
        <w:br/>
      </w:r>
      <w:r>
        <w:rPr>
          <w:rFonts w:hint="eastAsia"/>
        </w:rPr>
        <w:t>　　未来，工程塑料行业将更加注重材料的创新和环保性能。随着汽车轻量化和电动汽车的普及，对高性能、轻质工程塑料的需求将持续增加。同时，循环经济理念将促使行业加大对生物基和可降解材料的开发力度，减少对化石资源的依赖，降低碳足迹。此外，智能材料，如自修复材料和形状记忆材料，将成为工程塑料领域的新兴趋势，为产品设计和功能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76ed4d5f4456f" w:history="1">
        <w:r>
          <w:rPr>
            <w:rStyle w:val="Hyperlink"/>
          </w:rPr>
          <w:t>2026-2032年中国工程塑料行业市场深度调研及前景预测报告</w:t>
        </w:r>
      </w:hyperlink>
      <w:r>
        <w:rPr>
          <w:rFonts w:hint="eastAsia"/>
        </w:rPr>
        <w:t>》依托多年行业监测数据，结合工程塑料行业现状与未来前景，系统分析了工程塑料市场需求、市场规模、产业链结构、价格机制及细分市场特征。报告对工程塑料市场前景进行了客观评估，预测了工程塑料行业发展趋势，并详细解读了品牌竞争格局、市场集中度及重点企业的运营表现。此外，报告通过SWOT分析识别了工程塑料行业机遇与潜在风险，为投资者和决策者提供了科学、规范的战略建议，助力把握工程塑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四、政策变更对工程塑料行业影响分析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六、金融危机对工程塑料行业影响分析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六、社会背景对工程塑料行业影响分析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四、技术创新对工程塑料行业影响分析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三、2020-2025年中国工程塑料的供需平衡分析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一、2026-2032年中国工程塑料的供给预测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二、2026-2032年中国工程塑料的需求预测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工程塑料的进出口分析</w:t>
      </w:r>
      <w:r>
        <w:rPr>
          <w:rFonts w:hint="eastAsia"/>
        </w:rPr>
        <w:br/>
      </w:r>
      <w:r>
        <w:rPr>
          <w:rFonts w:hint="eastAsia"/>
        </w:rPr>
        <w:t>　　第一节 中国工程塑料的进出口格局分析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2020-2025年中国工程塑料的进出口数据统计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2026-2032年中国工程塑料的进口预测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2026-2032年中国工程塑料的出口预测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2020-2025年中国工程塑料行业重点数据解析</w:t>
      </w:r>
      <w:r>
        <w:rPr>
          <w:rFonts w:hint="eastAsia"/>
        </w:rPr>
        <w:br/>
      </w:r>
      <w:r>
        <w:rPr>
          <w:rFonts w:hint="eastAsia"/>
        </w:rPr>
        <w:t>　　第一节 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工程塑料行业综合能力分析及预测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工程塑料行业各区域格局分析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工程塑料行业市场竞争分析</w:t>
      </w:r>
      <w:r>
        <w:rPr>
          <w:rFonts w:hint="eastAsia"/>
        </w:rPr>
        <w:br/>
      </w:r>
      <w:r>
        <w:rPr>
          <w:rFonts w:hint="eastAsia"/>
        </w:rPr>
        <w:t>　　第一节 工程塑料行业竞争结构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工程塑料行业集中度分析</w:t>
      </w:r>
      <w:r>
        <w:rPr>
          <w:rFonts w:hint="eastAsia"/>
        </w:rPr>
        <w:br/>
      </w:r>
      <w:r>
        <w:rPr>
          <w:rFonts w:hint="eastAsia"/>
        </w:rPr>
        <w:t>　　第四节 工程塑料行业竞争趋势</w:t>
      </w:r>
      <w:r>
        <w:rPr>
          <w:rFonts w:hint="eastAsia"/>
        </w:rPr>
        <w:br/>
      </w:r>
      <w:r>
        <w:rPr>
          <w:rFonts w:hint="eastAsia"/>
        </w:rPr>
        <w:t>　　第五节 工程塑料行业竞争策略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2026-2032年工程塑料行业投资分析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2026-2032年工程塑料行业投资环境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2026-2032年工程塑料行业投资风险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2026-2032年工程塑料行业投资前景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工程塑料行业前景分析及对策</w:t>
      </w:r>
      <w:r>
        <w:rPr>
          <w:rFonts w:hint="eastAsia"/>
        </w:rPr>
        <w:br/>
      </w:r>
      <w:r>
        <w:rPr>
          <w:rFonts w:hint="eastAsia"/>
        </w:rPr>
        <w:t>　　第一节 工程塑料行业发展前景分析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二、工程塑料行业市场蕴藏的商机分析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三、工程塑料行业十四五规划整体解读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[:中:智:林:]工程塑料行业发展对策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工程塑料行业类别</w:t>
      </w:r>
      <w:r>
        <w:rPr>
          <w:rFonts w:hint="eastAsia"/>
        </w:rPr>
        <w:br/>
      </w:r>
      <w:r>
        <w:rPr>
          <w:rFonts w:hint="eastAsia"/>
        </w:rPr>
        <w:t>　　图表 工程塑料行业产业链调研</w:t>
      </w:r>
      <w:r>
        <w:rPr>
          <w:rFonts w:hint="eastAsia"/>
        </w:rPr>
        <w:br/>
      </w:r>
      <w:r>
        <w:rPr>
          <w:rFonts w:hint="eastAsia"/>
        </w:rPr>
        <w:t>　　图表 工程塑料行业现状</w:t>
      </w:r>
      <w:r>
        <w:rPr>
          <w:rFonts w:hint="eastAsia"/>
        </w:rPr>
        <w:br/>
      </w:r>
      <w:r>
        <w:rPr>
          <w:rFonts w:hint="eastAsia"/>
        </w:rPr>
        <w:t>　　图表 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2020-2025年中国工程塑料行业产量统计</w:t>
      </w:r>
      <w:r>
        <w:rPr>
          <w:rFonts w:hint="eastAsia"/>
        </w:rPr>
        <w:br/>
      </w:r>
      <w:r>
        <w:rPr>
          <w:rFonts w:hint="eastAsia"/>
        </w:rPr>
        <w:t>　　图表 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2020-2025年中国工程塑料行情</w:t>
      </w:r>
      <w:r>
        <w:rPr>
          <w:rFonts w:hint="eastAsia"/>
        </w:rPr>
        <w:br/>
      </w:r>
      <w:r>
        <w:rPr>
          <w:rFonts w:hint="eastAsia"/>
        </w:rPr>
        <w:t>　　图表 2020-2025年中国工程塑料价格走势图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**地区工程塑料市场规模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**地区工程塑料市场调研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**地区工程塑料市场规模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**地区工程塑料市场调研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工程塑料行业准入条件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6ed4d5f4456f" w:history="1">
        <w:r>
          <w:rPr>
            <w:rStyle w:val="Hyperlink"/>
          </w:rPr>
          <w:t>2026-2032年中国工程塑料行业市场深度调研及前景预测报告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6ed4d5f4456f" w:history="1">
        <w:r>
          <w:rPr>
            <w:rStyle w:val="Hyperlink"/>
          </w:rPr>
          <w:t>https://www.20087.com/7/6A/GongChengSuLiaoShiChangQianJing.html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4f0e4d27a4f87" w:history="1">
      <w:r>
        <w:rPr>
          <w:rStyle w:val="Hyperlink"/>
        </w:rPr>
        <w:t>2026-2032年中国工程塑料行业市场深度调研及前景预测报告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GongChengSuLiaoShiChangQianJing.html" TargetMode="External" Id="Rda376ed4d5f4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GongChengSuLiaoShiChangQianJing.html" TargetMode="External" Id="R2e84f0e4d27a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2025-10-26T07:36:00Z</dcterms:created>
  <dcterms:modified xsi:type="dcterms:W3CDTF">2025-10-26T08:36:00Z</dcterms:modified>
  <dc:subject>2026-2032年中国工程塑料行业市场深度调研及前景预测报告</dc:subject>
  <dc:title>2026-2032年中国工程塑料行业市场深度调研及前景预测报告</dc:title>
  <cp:keywords>2026-2032年中国工程塑料行业市场深度调研及前景预测报告</cp:keywords>
  <dc:description>2026-2032年中国工程塑料行业市场深度调研及前景预测报告</dc:description>
</cp:coreProperties>
</file>