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d67c152b4e45" w:history="1">
              <w:r>
                <w:rPr>
                  <w:rStyle w:val="Hyperlink"/>
                </w:rPr>
                <w:t>中国氯化钠行业发展研究及市场前景分析报告（2026-2032年）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d67c152b4e45" w:history="1">
              <w:r>
                <w:rPr>
                  <w:rStyle w:val="Hyperlink"/>
                </w:rPr>
                <w:t>中国氯化钠行业发展研究及市场前景分析报告（2026-2032年）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d67c152b4e45" w:history="1">
                <w:r>
                  <w:rPr>
                    <w:rStyle w:val="Hyperlink"/>
                  </w:rPr>
                  <w:t>https://www.20087.com/7/9A/LvHuaNaShiChangDiaoYanBaoGao.html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即食盐，作为基本的化工原料和食品添加剂，在多个行业中扮演着重要角色。其生产主要来源于海水蒸发和地下盐矿开采，技术成熟，供应充足。然而，随着消费者对健康生活方式的追求，低钠盐和特种盐的需求日益增长，促使行业进行产品创新。</w:t>
      </w:r>
      <w:r>
        <w:rPr>
          <w:rFonts w:hint="eastAsia"/>
        </w:rPr>
        <w:br/>
      </w:r>
      <w:r>
        <w:rPr>
          <w:rFonts w:hint="eastAsia"/>
        </w:rPr>
        <w:t>　　未来，氯化钠行业将更加注重健康导向和产品差异化。低钠盐、海盐和矿物盐等特色产品将获得更多市场关注，满足消费者对口味和健康的双重需求。同时，氯化钠在化工、制药和水处理等领域的应用将拓展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0d67c152b4e45" w:history="1">
        <w:r>
          <w:rPr>
            <w:rStyle w:val="Hyperlink"/>
          </w:rPr>
          <w:t>中国氯化钠行业发展研究及市场前景分析报告（2026-2032年）</w:t>
        </w:r>
      </w:hyperlink>
      <w:r>
        <w:rPr>
          <w:rFonts w:hint="eastAsia"/>
        </w:rPr>
        <w:t>》基于科学的市场调研与数据分析，全面解析了氯化钠行业的市场规模、市场需求及发展现状。报告深入探讨了氯化钠产业链结构、细分市场特点及技术发展方向，并结合宏观经济环境与消费者需求变化，对氯化钠行业前景与未来趋势进行了科学预测，揭示了潜在增长空间。通过对氯化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中国氯化钠行业发展环境</w:t>
      </w:r>
      <w:r>
        <w:rPr>
          <w:rFonts w:hint="eastAsia"/>
        </w:rPr>
        <w:br/>
      </w:r>
      <w:r>
        <w:rPr>
          <w:rFonts w:hint="eastAsia"/>
        </w:rPr>
        <w:t>　　第一节 氯化钠行业及属性分析</w:t>
      </w:r>
      <w:r>
        <w:rPr>
          <w:rFonts w:hint="eastAsia"/>
        </w:rPr>
        <w:br/>
      </w:r>
      <w:r>
        <w:rPr>
          <w:rFonts w:hint="eastAsia"/>
        </w:rPr>
        <w:t>　　　　一、氯化钠行业定义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四、氯化钠行业周期属性</w:t>
      </w:r>
      <w:r>
        <w:rPr>
          <w:rFonts w:hint="eastAsia"/>
        </w:rPr>
        <w:br/>
      </w:r>
      <w:r>
        <w:rPr>
          <w:rFonts w:hint="eastAsia"/>
        </w:rPr>
        <w:t>　　第二节 氯化钠行业经济发展环境</w:t>
      </w:r>
      <w:r>
        <w:rPr>
          <w:rFonts w:hint="eastAsia"/>
        </w:rPr>
        <w:br/>
      </w:r>
      <w:r>
        <w:rPr>
          <w:rFonts w:hint="eastAsia"/>
        </w:rPr>
        <w:t>　　第三节 氯化钠行业政策发展环境</w:t>
      </w:r>
      <w:r>
        <w:rPr>
          <w:rFonts w:hint="eastAsia"/>
        </w:rPr>
        <w:br/>
      </w:r>
      <w:r>
        <w:rPr>
          <w:rFonts w:hint="eastAsia"/>
        </w:rPr>
        <w:t>　　第四节 氯化钠行业社会发展环境</w:t>
      </w:r>
      <w:r>
        <w:rPr>
          <w:rFonts w:hint="eastAsia"/>
        </w:rPr>
        <w:br/>
      </w:r>
      <w:r>
        <w:rPr>
          <w:rFonts w:hint="eastAsia"/>
        </w:rPr>
        <w:t>　　第五节 氯化钠投融资发展环境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中国氯化钠行业需求概况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我国氯化钠行业前景与机遇分析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一、我国氯化钠行业发展前景</w:t>
      </w:r>
      <w:r>
        <w:rPr>
          <w:rFonts w:hint="eastAsia"/>
        </w:rPr>
        <w:br/>
      </w:r>
      <w:r>
        <w:rPr>
          <w:rFonts w:hint="eastAsia"/>
        </w:rPr>
        <w:t>　　　　二、我国氯化钠发展机遇分析</w:t>
      </w:r>
      <w:r>
        <w:rPr>
          <w:rFonts w:hint="eastAsia"/>
        </w:rPr>
        <w:br/>
      </w:r>
      <w:r>
        <w:rPr>
          <w:rFonts w:hint="eastAsia"/>
        </w:rPr>
        <w:t>　　　　三、2026年氯化钠的发展机遇分析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四、新冠疫情对氯化钠行业的影响分析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2026-2032年中国氯化钠市场趋势分析</w:t>
      </w:r>
      <w:r>
        <w:rPr>
          <w:rFonts w:hint="eastAsia"/>
        </w:rPr>
        <w:br/>
      </w:r>
      <w:r>
        <w:rPr>
          <w:rFonts w:hint="eastAsia"/>
        </w:rPr>
        <w:t>　　　　一、氯化钠市场趋势总结</w:t>
      </w:r>
      <w:r>
        <w:rPr>
          <w:rFonts w:hint="eastAsia"/>
        </w:rPr>
        <w:br/>
      </w:r>
      <w:r>
        <w:rPr>
          <w:rFonts w:hint="eastAsia"/>
        </w:rPr>
        <w:t>　　　　二、氯化钠发展趋势分析</w:t>
      </w:r>
      <w:r>
        <w:rPr>
          <w:rFonts w:hint="eastAsia"/>
        </w:rPr>
        <w:br/>
      </w:r>
      <w:r>
        <w:rPr>
          <w:rFonts w:hint="eastAsia"/>
        </w:rPr>
        <w:t>　　　　三、氯化钠市场发展空间</w:t>
      </w:r>
      <w:r>
        <w:rPr>
          <w:rFonts w:hint="eastAsia"/>
        </w:rPr>
        <w:br/>
      </w:r>
      <w:r>
        <w:rPr>
          <w:rFonts w:hint="eastAsia"/>
        </w:rPr>
        <w:t>　　　　四、氯化钠产业政策趋向</w:t>
      </w:r>
      <w:r>
        <w:rPr>
          <w:rFonts w:hint="eastAsia"/>
        </w:rPr>
        <w:br/>
      </w:r>
      <w:r>
        <w:rPr>
          <w:rFonts w:hint="eastAsia"/>
        </w:rPr>
        <w:t>　　　　五、氯化钠技术革新趋势</w:t>
      </w:r>
      <w:r>
        <w:rPr>
          <w:rFonts w:hint="eastAsia"/>
        </w:rPr>
        <w:br/>
      </w:r>
      <w:r>
        <w:rPr>
          <w:rFonts w:hint="eastAsia"/>
        </w:rPr>
        <w:t>　　　　六、氯化钠价格走势分析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氯化钠行业投资效益分析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一、2026年氯化钠行业投资状况分析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二、2026年氯化钠行业投资效益分析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三、2026年氯化钠行业投资趋势预测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四、2026年氯化钠行业投资方向</w:t>
      </w:r>
      <w:r>
        <w:rPr>
          <w:rFonts w:hint="eastAsia"/>
        </w:rPr>
        <w:br/>
      </w:r>
      <w:r>
        <w:rPr>
          <w:rFonts w:hint="eastAsia"/>
        </w:rPr>
        <w:t>　　　　五、2026年氯化钠行业投资建议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2026-2032年氯化钠行业投资风险及控制策略分析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一、氯化钠市场风险及控制策略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三、氯化钠经营风险及控制策略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2026-2032年中国氯化钠行业市场规模及增长趋势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2026-2032年中国氯化钠行业投资规模预测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2026-2032年氯化钠行业市场盈利预测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中:智:林:－氯化钠行业项目投资建议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一、氯化钠技术应用注意事项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二、氯化钠项目投资注意事项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三、氯化钠生产开发注意事项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2026年氯化钠行业壁垒</w:t>
      </w:r>
      <w:r>
        <w:rPr>
          <w:rFonts w:hint="eastAsia"/>
        </w:rPr>
        <w:br/>
      </w:r>
      <w:r>
        <w:rPr>
          <w:rFonts w:hint="eastAsia"/>
        </w:rPr>
        <w:t>　　图表 2026年氯化钠市场前景分析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2026-2032年中国氯化钠市场需求预测</w:t>
      </w:r>
      <w:r>
        <w:rPr>
          <w:rFonts w:hint="eastAsia"/>
        </w:rPr>
        <w:br/>
      </w:r>
      <w:r>
        <w:rPr>
          <w:rFonts w:hint="eastAsia"/>
        </w:rPr>
        <w:t>　　图表 2026年氯化钠发展趋势预测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d67c152b4e45" w:history="1">
        <w:r>
          <w:rPr>
            <w:rStyle w:val="Hyperlink"/>
          </w:rPr>
          <w:t>中国氯化钠行业发展研究及市场前景分析报告（2026-2032年）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d67c152b4e45" w:history="1">
        <w:r>
          <w:rPr>
            <w:rStyle w:val="Hyperlink"/>
          </w:rPr>
          <w:t>https://www.20087.com/7/9A/LvHuaNaShiChangDiaoYanBaoGao.html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热点：三氧化二砷多少钱一支、氯化钠注射作用是什么功效、点滴打氯化钠是干嘛的、氯化钠注射夜、100ml盐水配多少浓钠、氯化钠是什么东西、氯化钠主要治疗什么的、氯化钠是盐吗、医用100ml氯化钠多少钱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9ec83aa774801" w:history="1">
      <w:r>
        <w:rPr>
          <w:rStyle w:val="Hyperlink"/>
        </w:rPr>
        <w:t>中国氯化钠行业发展研究及市场前景分析报告（2026-2032年）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LvHuaNaShiChangDiaoYanBaoGao.html" TargetMode="External" Id="R9000d67c152b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LvHuaNaShiChangDiaoYanBaoGao.html" TargetMode="External" Id="R2169ec83aa7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2025-09-25T06:54:00Z</dcterms:created>
  <dcterms:modified xsi:type="dcterms:W3CDTF">2025-09-25T07:54:00Z</dcterms:modified>
  <dc:subject>中国氯化钠行业发展研究及市场前景分析报告（2026-2032年）</dc:subject>
  <dc:title>中国氯化钠行业发展研究及市场前景分析报告（2026-2032年）</dc:title>
  <cp:keywords>中国氯化钠行业发展研究及市场前景分析报告（2026-2032年）</cp:keywords>
  <dc:description>中国氯化钠行业发展研究及市场前景分析报告（2026-2032年）</dc:description>
</cp:coreProperties>
</file>