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f361af66a44225" w:history="1">
              <w:r>
                <w:rPr>
                  <w:rStyle w:val="Hyperlink"/>
                </w:rPr>
                <w:t>2026-2032年中国发泡剂行业市场调研与发展前景分析报告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f361af66a44225" w:history="1">
              <w:r>
                <w:rPr>
                  <w:rStyle w:val="Hyperlink"/>
                </w:rPr>
                <w:t>2026-2032年中国发泡剂行业市场调研与发展前景分析报告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12319A8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f361af66a44225" w:history="1">
                <w:r>
                  <w:rPr>
                    <w:rStyle w:val="Hyperlink"/>
                  </w:rPr>
                  <w:t>https://www.20087.com/8/9A/FaPaoJiFaZhanQuShi.html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泡剂市场在建筑、包装和家具行业的需求推动下保持稳定增长。发泡剂用于制造泡沫塑料，如聚氨酯泡沫和聚苯乙烯泡沫，这些材料具有优良的绝热性能和减震特性。近年来，环保法规的趋严促使发泡剂生产商转向更环保的配方，减少臭氧层破坏物质的使用，并开发低挥发性有机化合物(VOCs)的产品。</w:t>
      </w:r>
      <w:r>
        <w:rPr>
          <w:rFonts w:hint="eastAsia"/>
        </w:rPr>
        <w:br/>
      </w:r>
      <w:r>
        <w:rPr>
          <w:rFonts w:hint="eastAsia"/>
        </w:rPr>
        <w:t>　　未来，发泡剂行业将更加注重可持续性和安全性。市场调研网认为，随着绿色化学的发展，生物基和可降解的发泡剂将获得更多关注，以减少对环境的影响。同时，为了提高建筑能效，发泡剂将被用于开发更高性能的隔热材料，满足节能建筑标准。此外，随着消费者对健康和安全的重视，无害、低气味的发泡剂将成为市场上的主导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f361af66a44225" w:history="1">
        <w:r>
          <w:rPr>
            <w:rStyle w:val="Hyperlink"/>
          </w:rPr>
          <w:t>2026-2032年中国发泡剂行业市场调研与发展前景分析报告</w:t>
        </w:r>
      </w:hyperlink>
      <w:r>
        <w:rPr>
          <w:rFonts w:hint="eastAsia"/>
        </w:rPr>
        <w:t>》，2025年发泡剂行业市场规模达 亿元，预计2032年市场规模将达 亿元，期间年均复合增长率（CAGR）达 %。报告基于科学的市场调研与数据分析，全面解析了发泡剂行业的市场规模、市场需求及发展现状。报告深入探讨了发泡剂产业链结构、细分市场特点及技术发展方向，并结合宏观经济环境与消费者需求变化，对发泡剂行业前景与未来趋势进行了科学预测，揭示了潜在增长空间。通过对发泡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2025-2026年中国发泡剂行业发展环境分析</w:t>
      </w:r>
      <w:r>
        <w:rPr>
          <w:rFonts w:hint="eastAsia"/>
        </w:rPr>
        <w:br/>
      </w:r>
      <w:r>
        <w:rPr>
          <w:rFonts w:hint="eastAsia"/>
        </w:rPr>
        <w:t>　　第一节 发泡剂市场特征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二、发泡剂行业相关政策分析</w:t>
      </w:r>
      <w:r>
        <w:rPr>
          <w:rFonts w:hint="eastAsia"/>
        </w:rPr>
        <w:br/>
      </w:r>
      <w:r>
        <w:rPr>
          <w:rFonts w:hint="eastAsia"/>
        </w:rPr>
        <w:t>　　第四节 发泡剂行业发展的波特五力模型分析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中国发泡剂行业产业链（上、下游及关联产业）状况分析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2025-2026年中国发泡剂行业规模分析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2025-2026年中国发泡剂行业销售及利润分析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一、2021-2026年中国发泡剂行业销售收入分析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二、2021-2026年中国发泡剂行业产品销售税金情况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三、2021-2026年中国发泡剂行业利润增长情况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2021-2026年中国发泡剂行业销售成本情况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2021-2026年中国发泡剂行业销售费用情况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2021-2026年中国发泡剂行业管理费用情况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2025-2026年中国发泡剂行业区域结构分析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2025-2026年东北地区发泡剂行业市场现状分析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2025-2026年华北地区发泡剂行业市场现状分析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2025-2026年华东地区发泡剂行业市场现状分析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2025-2026年华南地区发泡剂行业市场现状分析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2025-2026年华中地区发泡剂行业市场现状分析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2025-2026年西北地区发泡剂行业市场现状分析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2025-2026年西南地区发泡剂行业市场现状分析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中国发泡剂国内市场综述</w:t>
      </w:r>
      <w:r>
        <w:rPr>
          <w:rFonts w:hint="eastAsia"/>
        </w:rPr>
        <w:br/>
      </w:r>
      <w:r>
        <w:rPr>
          <w:rFonts w:hint="eastAsia"/>
        </w:rPr>
        <w:t>　　第一节 中国发泡剂产品产量分析及预测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一、发泡剂产业总体产能规模</w:t>
      </w:r>
      <w:r>
        <w:rPr>
          <w:rFonts w:hint="eastAsia"/>
        </w:rPr>
        <w:br/>
      </w:r>
      <w:r>
        <w:rPr>
          <w:rFonts w:hint="eastAsia"/>
        </w:rPr>
        <w:t>　　　　二、发泡剂生产区域分布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中国发泡剂市场需求分析及预测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一、中国发泡剂需求特点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2026-2032年中国发泡剂供需平衡预测（回归预测模型）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中国发泡剂价格趋势分析</w:t>
      </w:r>
      <w:r>
        <w:rPr>
          <w:rFonts w:hint="eastAsia"/>
        </w:rPr>
        <w:br/>
      </w:r>
      <w:r>
        <w:rPr>
          <w:rFonts w:hint="eastAsia"/>
        </w:rPr>
        <w:t>　　　　一、中国发泡剂2021-2026年价格趋势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二、中国发泡剂当前市场价格及分析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三、影响发泡剂价格因素分析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四、2026-2032年中国发泡剂价格走势预测（回归预测模型）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中国发泡剂行业进出口市场情况分析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2021-2026年中国发泡剂行业进出口量分析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一、2021-2026年中国发泡剂行业进口分析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二、2021-2026年中国发泡剂行业出口分析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2026-2032年中国发泡剂行业进出口市场预测分析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一、2026-2032年中国发泡剂行业进口预测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二、2026-2032年中国发泡剂行业出口预测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全国发泡剂行业财务状况分析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2026年发泡剂行业规模分析</w:t>
      </w:r>
      <w:r>
        <w:rPr>
          <w:rFonts w:hint="eastAsia"/>
        </w:rPr>
        <w:br/>
      </w:r>
      <w:r>
        <w:rPr>
          <w:rFonts w:hint="eastAsia"/>
        </w:rPr>
        <w:t>　　　　一、2026年发泡剂行业总资产对比分析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二、2026年发泡剂行业企业单位数对比分析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三、2026年发泡剂行业从业人员平均人数对比分析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2026年发泡剂行业经济效益分析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一、2026年发泡剂行业产值利税率对比分析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二、2026年发泡剂行业资金利润率对比分析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三、2026年发泡剂行业成本费用利润率对比分析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2026年发泡剂行业效率分析</w:t>
      </w:r>
      <w:r>
        <w:rPr>
          <w:rFonts w:hint="eastAsia"/>
        </w:rPr>
        <w:br/>
      </w:r>
      <w:r>
        <w:rPr>
          <w:rFonts w:hint="eastAsia"/>
        </w:rPr>
        <w:t>　　　　一、2026年发泡剂行业资产负债率对比分析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二、2026年发泡剂行业流动资产周转次数对比分析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2026年发泡剂行业结构分析</w:t>
      </w:r>
      <w:r>
        <w:rPr>
          <w:rFonts w:hint="eastAsia"/>
        </w:rPr>
        <w:br/>
      </w:r>
      <w:r>
        <w:rPr>
          <w:rFonts w:hint="eastAsia"/>
        </w:rPr>
        <w:t>　　　　一、2026年发泡剂行业地区结构分析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二、2026年发泡剂行业所有制结构分析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三、2026年发泡剂行业不同规模企业结构分析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2026年发泡剂行业不同规模企业财务状况分析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一、2026年发泡剂行业不同规模企业人均指标分析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二、2026年发泡剂行业不同规模企业盈利能力分析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三、2026年发泡剂行业不同规模企业营运能力分析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四、2026年发泡剂行业不同规模企业偿债能力分析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国内外发泡剂重点企业分析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中国发泡剂行业发展预测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2026-2032年我国发泡剂行业产量预测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2026-2032年我国发泡剂行业消费量预测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2026-2032年我国发泡剂行业产值预测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2026-2032年我国发泡剂行业销售收入预测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发泡剂行业投资前景与投资策略分析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发泡剂行业发展的PEST分析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发泡剂行业投资价值分析</w:t>
      </w:r>
      <w:r>
        <w:rPr>
          <w:rFonts w:hint="eastAsia"/>
        </w:rPr>
        <w:br/>
      </w:r>
      <w:r>
        <w:rPr>
          <w:rFonts w:hint="eastAsia"/>
        </w:rPr>
        <w:t>　　　　一、发泡剂行业发展前景分析</w:t>
      </w:r>
      <w:r>
        <w:rPr>
          <w:rFonts w:hint="eastAsia"/>
        </w:rPr>
        <w:br/>
      </w:r>
      <w:r>
        <w:rPr>
          <w:rFonts w:hint="eastAsia"/>
        </w:rPr>
        <w:t>　　　　二、发泡剂行业盈利能力预测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发泡剂行业投资风险分析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发泡剂行业投资策略分析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业内专家对中国发泡剂行业总结及企业重点客户管理建议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发泡剂行业企业问题总结</w:t>
      </w:r>
      <w:r>
        <w:rPr>
          <w:rFonts w:hint="eastAsia"/>
        </w:rPr>
        <w:br/>
      </w:r>
      <w:r>
        <w:rPr>
          <w:rFonts w:hint="eastAsia"/>
        </w:rPr>
        <w:t>　　第二节 发泡剂企业应对策略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中-智-林-－发泡剂市场的重点客户战略实施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f361af66a44225" w:history="1">
        <w:r>
          <w:rPr>
            <w:rStyle w:val="Hyperlink"/>
          </w:rPr>
          <w:t>2026-2032年中国发泡剂行业市场调研与发展前景分析报告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12319A8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f361af66a44225" w:history="1">
        <w:r>
          <w:rPr>
            <w:rStyle w:val="Hyperlink"/>
          </w:rPr>
          <w:t>https://www.20087.com/8/9A/FaPaoJiFaZhanQuShi.html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热点：衣服上沾了发泡胶怎么清除、发泡剂生产厂家、牙膏能洗掉发泡胶吗视频、发泡剂品牌泡剂十大名牌、粘结剂的作用和使用、发泡剂对人体有害吗、发泡机、发泡剂能防水堵漏吗、发疱性药物一览表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6b0eb5e86f42af" w:history="1">
      <w:r>
        <w:rPr>
          <w:rStyle w:val="Hyperlink"/>
        </w:rPr>
        <w:t>2026-2032年中国发泡剂行业市场调研与发展前景分析报告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A/FaPaoJiFaZhanQuShi.html" TargetMode="External" Id="R9ef361af66a442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A/FaPaoJiFaZhanQuShi.html" TargetMode="External" Id="R476b0eb5e86f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2026-06-17T03:25:00Z</dcterms:created>
  <dcterms:modified xsi:type="dcterms:W3CDTF">2026-06-17T04:25:00Z</dcterms:modified>
  <dc:subject>2026-2032年中国发泡剂行业市场调研与发展前景分析报告</dc:subject>
  <dc:title>2026-2032年中国发泡剂行业市场调研与发展前景分析报告</dc:title>
  <cp:keywords>2026-2032年中国发泡剂行业市场调研与发展前景分析报告</cp:keywords>
  <dc:description>2026-2032年中国发泡剂行业市场调研与发展前景分析报告</dc:description>
</cp:coreProperties>
</file>