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41c198a414ac3" w:history="1">
              <w:r>
                <w:rPr>
                  <w:rStyle w:val="Hyperlink"/>
                </w:rPr>
                <w:t>2025-2031年废丝粒行业研究及发展前景分析报告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41c198a414ac3" w:history="1">
              <w:r>
                <w:rPr>
                  <w:rStyle w:val="Hyperlink"/>
                </w:rPr>
                <w:t>2025-2031年废丝粒行业研究及发展前景分析报告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41c198a414ac3" w:history="1">
                <w:r>
                  <w:rPr>
                    <w:rStyle w:val="Hyperlink"/>
                  </w:rPr>
                  <w:t>https://www.20087.com/9/8A/FeiSiLiShiChangQianJing.html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丝粒主要是指在纺织生产过程中产生的废弃丝线、纱线等材料，长期以来被视为工业废弃物，但随着循环经济理念的推广，废丝粒的价值逐渐被重新认识。通过物理或化学方法处理，废丝粒可以被回收利用，转化为新的纺织原料或制成其他高附加值产品，如绝缘材料、隔音材料等。近年来，随着环保法规的趋严和技术的进步，废丝粒的回收利用技术不断成熟，不仅能够减少资源浪费，还有助于降低企业的生产成本。此外，一些创新企业已经开始尝试将废丝粒与3D打印技术结合，开发出新型建筑材料或工艺品。</w:t>
      </w:r>
      <w:r>
        <w:rPr>
          <w:rFonts w:hint="eastAsia"/>
        </w:rPr>
        <w:br/>
      </w:r>
      <w:r>
        <w:rPr>
          <w:rFonts w:hint="eastAsia"/>
        </w:rPr>
        <w:t>　　未来，废丝粒的利用将更加注重技术创新与产业链整合。一方面，通过改进现有回收工艺，提高废丝粒的回收率和再利用品质，减少处理过程中的二次污染；另一方面，构建完整的回收利用产业链，加强上下游企业的合作，实现资源的有效配置。此外，随着材料科学的发展，探索废丝粒在更多领域的应用，如开发具有特殊功能的复合材料，将进一步拓宽其市场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废丝粒行业国内外发展概述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国际废丝粒行业发展总体概况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一、2019-2024年全球废丝粒行业发展概况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三、全球废丝粒行业发展趋势</w:t>
      </w:r>
      <w:r>
        <w:rPr>
          <w:rFonts w:hint="eastAsia"/>
        </w:rPr>
        <w:br/>
      </w:r>
      <w:r>
        <w:rPr>
          <w:rFonts w:hint="eastAsia"/>
        </w:rPr>
        <w:t>　　第二节 中国废丝粒行业发展概况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一、2019-2024年中国废丝粒行业发展概况</w:t>
      </w:r>
      <w:r>
        <w:rPr>
          <w:rFonts w:hint="eastAsia"/>
        </w:rPr>
        <w:br/>
      </w:r>
      <w:r>
        <w:rPr>
          <w:rFonts w:hint="eastAsia"/>
        </w:rPr>
        <w:t>　　　　二、中国废丝粒行业发展中存在的问题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2024-2025年中国废丝粒行业发展环境分析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废丝粒行业政策环境</w:t>
      </w:r>
      <w:r>
        <w:rPr>
          <w:rFonts w:hint="eastAsia"/>
        </w:rPr>
        <w:br/>
      </w:r>
      <w:r>
        <w:rPr>
          <w:rFonts w:hint="eastAsia"/>
        </w:rPr>
        <w:t>　　第五节 废丝粒行业技术环境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国内外经济形势对废丝粒行业发展环境的影响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2024-2025年废丝粒相关行业发展概况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废丝粒行业生产分析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一、2019-2024年废丝粒行业生产总量及增速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二、2019-2024年废丝粒行业产能及增速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四、2025-2031年废丝粒行业生产总量及增速预测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一、废丝粒行业供需平衡现状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二、国内外经济形势对废丝粒行业供需平衡的影响</w:t>
      </w:r>
      <w:r>
        <w:rPr>
          <w:rFonts w:hint="eastAsia"/>
        </w:rPr>
        <w:br/>
      </w:r>
      <w:r>
        <w:rPr>
          <w:rFonts w:hint="eastAsia"/>
        </w:rPr>
        <w:t>　　　　三、废丝粒行业供需平衡趋势预测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2019-2024年中国废丝粒行业市场竞争格局分析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2019-2024年中国废丝粒行业竞争现状分析</w:t>
      </w:r>
      <w:r>
        <w:rPr>
          <w:rFonts w:hint="eastAsia"/>
        </w:rPr>
        <w:br/>
      </w:r>
      <w:r>
        <w:rPr>
          <w:rFonts w:hint="eastAsia"/>
        </w:rPr>
        <w:t>　　　　一、废丝粒行业竞争程度分析</w:t>
      </w:r>
      <w:r>
        <w:rPr>
          <w:rFonts w:hint="eastAsia"/>
        </w:rPr>
        <w:br/>
      </w:r>
      <w:r>
        <w:rPr>
          <w:rFonts w:hint="eastAsia"/>
        </w:rPr>
        <w:t>　　　　二、废丝粒行业技术竞争分析</w:t>
      </w:r>
      <w:r>
        <w:rPr>
          <w:rFonts w:hint="eastAsia"/>
        </w:rPr>
        <w:br/>
      </w:r>
      <w:r>
        <w:rPr>
          <w:rFonts w:hint="eastAsia"/>
        </w:rPr>
        <w:t>　　　　三、废丝粒价格竞争分析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2019-2024年中国废丝粒行业竞争格局分析</w:t>
      </w:r>
      <w:r>
        <w:rPr>
          <w:rFonts w:hint="eastAsia"/>
        </w:rPr>
        <w:br/>
      </w:r>
      <w:r>
        <w:rPr>
          <w:rFonts w:hint="eastAsia"/>
        </w:rPr>
        <w:t>　　　　一、废丝粒行业集中度分析</w:t>
      </w:r>
      <w:r>
        <w:rPr>
          <w:rFonts w:hint="eastAsia"/>
        </w:rPr>
        <w:br/>
      </w:r>
      <w:r>
        <w:rPr>
          <w:rFonts w:hint="eastAsia"/>
        </w:rPr>
        <w:t>　　　　二、废丝粒市场销售区域集中分析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2019-2024年废丝粒行业提升竞争力策略分析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2024-2025年废丝粒行业产品价格分析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五、国内外经济形势对废丝粒行业产品价格的影响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2024-2025年废丝粒行业用户分析</w:t>
      </w:r>
      <w:r>
        <w:rPr>
          <w:rFonts w:hint="eastAsia"/>
        </w:rPr>
        <w:br/>
      </w:r>
      <w:r>
        <w:rPr>
          <w:rFonts w:hint="eastAsia"/>
        </w:rPr>
        <w:t>　　第一节 废丝粒行业用户认知程度</w:t>
      </w:r>
      <w:r>
        <w:rPr>
          <w:rFonts w:hint="eastAsia"/>
        </w:rPr>
        <w:br/>
      </w:r>
      <w:r>
        <w:rPr>
          <w:rFonts w:hint="eastAsia"/>
        </w:rPr>
        <w:t>　　第二节 废丝粒行业用户关注因素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2024-2025年废丝粒行业主导驱动因素分析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2024-2025年废丝粒行业渠道分析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一、2019-2024年废丝粒行业销售毛利率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二、2019-2024年废丝粒行业销售利润率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三、2019-2024年废丝粒行业总资产利润率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四、2019-2024年废丝粒行业净资产利润率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五、2019-2024年废丝粒行业产值利税率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六、2025-2031年废丝粒行业盈利能力预测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一、2019-2024年废丝粒行业销售收入增长分析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二、2019-2024年废丝粒行业总资产增长分析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三、2019-2024年废丝粒行业固定资产增长分析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四、2019-2024年废丝粒行业净资产增长分析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五、2019-2024年废丝粒行业利润增长分析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六、2025-2031年废丝粒行业增长预测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一、2019-2024年废丝粒行业资产负债率分析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二、2019-2024年废丝粒行业速动比率分析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三、2019-2024年废丝粒行业流动比率分析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四、2019-2024年废丝粒行业利息保障倍数分析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五、2025-2031年废丝粒行业偿债能力预测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一、2019-2024年废丝粒行业总资产周转率分析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二、2019-2024年废丝粒行业净资产周转率分析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三、2019-2024年废丝粒行业应收账款周转率分析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四、2019-2024年废丝粒行业存货周转率分析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五、2025-2031年废丝粒行业营运能力预测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废丝粒企业发展调研分析</w:t>
      </w:r>
      <w:r>
        <w:rPr>
          <w:rFonts w:hint="eastAsia"/>
        </w:rPr>
        <w:br/>
      </w:r>
      <w:r>
        <w:rPr>
          <w:rFonts w:hint="eastAsia"/>
        </w:rPr>
        <w:t>　　第一节 废丝粒企业（一）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废丝粒企业（二）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废丝粒企业（三）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废丝粒企业（四）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废丝粒企业（五）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废丝粒企业（六）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废丝粒行业进出口现状与趋势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二、废丝粒行业海外市场分布情况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四、国内外经济形势对废丝粒行业出口的影响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二、废丝粒行业进口产品主要品牌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三、国内外经济形势对废丝粒行业进口的影响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2024-2025年废丝粒行业风险分析</w:t>
      </w:r>
      <w:r>
        <w:rPr>
          <w:rFonts w:hint="eastAsia"/>
        </w:rPr>
        <w:br/>
      </w:r>
      <w:r>
        <w:rPr>
          <w:rFonts w:hint="eastAsia"/>
        </w:rPr>
        <w:t>　　第一节 废丝粒行业环境风险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废丝粒行业产业链上下游风险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废丝粒行业政策风险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废丝粒行业市场风险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废丝粒行业其他风险分析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2025-2031年中国废丝粒行业发展策略及投资建议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废丝粒行业发展策略分析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废丝粒行业市场的重点客户战略实施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中智:林－废丝粒行业项目投资建议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41c198a414ac3" w:history="1">
        <w:r>
          <w:rPr>
            <w:rStyle w:val="Hyperlink"/>
          </w:rPr>
          <w:t>2025-2031年废丝粒行业研究及发展前景分析报告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41c198a414ac3" w:history="1">
        <w:r>
          <w:rPr>
            <w:rStyle w:val="Hyperlink"/>
          </w:rPr>
          <w:t>https://www.20087.com/9/8A/FeiSiLiShiChangQianJing.html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9634c35db4be1" w:history="1">
      <w:r>
        <w:rPr>
          <w:rStyle w:val="Hyperlink"/>
        </w:rPr>
        <w:t>2025-2031年废丝粒行业研究及发展前景分析报告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eiSiLiShiChangQianJing.html" TargetMode="External" Id="Ra0b41c198a41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eiSiLiShiChangQianJing.html" TargetMode="External" Id="R3299634c35d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2024-09-16T23:03:00Z</dcterms:created>
  <dcterms:modified xsi:type="dcterms:W3CDTF">2024-09-17T00:03:00Z</dcterms:modified>
  <dc:subject>2025-2031年废丝粒行业研究及发展前景分析报告</dc:subject>
  <dc:title>2025-2031年废丝粒行业研究及发展前景分析报告</dc:title>
  <cp:keywords>2025-2031年废丝粒行业研究及发展前景分析报告</cp:keywords>
  <dc:description>2025-2031年废丝粒行业研究及发展前景分析报告</dc:description>
</cp:coreProperties>
</file>