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97b7d0c54064" w:history="1">
              <w:r>
                <w:rPr>
                  <w:rStyle w:val="Hyperlink"/>
                </w:rPr>
                <w:t>中国戊烷行业研究及发展趋势报告（2024-2030年）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97b7d0c54064" w:history="1">
              <w:r>
                <w:rPr>
                  <w:rStyle w:val="Hyperlink"/>
                </w:rPr>
                <w:t>中国戊烷行业研究及发展趋势报告（2024-2030年）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e97b7d0c54064" w:history="1">
                <w:r>
                  <w:rPr>
                    <w:rStyle w:val="Hyperlink"/>
                  </w:rPr>
                  <w:t>https://www.20087.com/9/3A/WuWanFaZhanQuShiYuCeBaoGao.html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是一种低碳的烷烃，广泛应用于制冷剂、发泡剂、溶剂和燃料等领域。近年来，随着环保法规的日益严格，戊烷因其较低的臭氧层破坏潜能值（ODP）和全球变暖潜能值（GWP）而备受关注。在发泡剂领域，戊烷正逐渐取代传统的含氟气体，成为一种更加环保的选择。同时，戊烷的生产工艺也在不断改进，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戊烷的应用领域将进一步拓宽。随着环保意识的增强，戊烷作为环保型发泡剂的需求将持续增长。同时，随着技术的进步，戊烷的生产工艺将更加注重能效提升和副产品的回收利用，以实现可持续发展目标。此外，戊烷在新型应用领域的探索，如作为清洁能源的潜力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97b7d0c54064" w:history="1">
        <w:r>
          <w:rPr>
            <w:rStyle w:val="Hyperlink"/>
          </w:rPr>
          <w:t>中国戊烷行业研究及发展趋势报告（2024-2030年）</w:t>
        </w:r>
      </w:hyperlink>
      <w:r>
        <w:rPr>
          <w:rFonts w:hint="eastAsia"/>
        </w:rPr>
        <w:t>》依托多年来对戊烷行业的监测研究，结合戊烷行业历年供需关系变化规律、戊烷产品消费结构、应用领域、戊烷市场发展环境、戊烷相关政策扶持等，对戊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7e97b7d0c54064" w:history="1">
        <w:r>
          <w:rPr>
            <w:rStyle w:val="Hyperlink"/>
          </w:rPr>
          <w:t>中国戊烷行业研究及发展趋势报告（2024-2030年）</w:t>
        </w:r>
      </w:hyperlink>
      <w:r>
        <w:rPr>
          <w:rFonts w:hint="eastAsia"/>
        </w:rPr>
        <w:t>还向投资人全面的呈现了戊烷重点企业和戊烷行业相关项目现状、戊烷未来发展潜力，戊烷投资进入机会、戊烷风险控制、以及应对风险对策。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戊烷行业概述</w:t>
      </w:r>
      <w:r>
        <w:rPr>
          <w:rFonts w:hint="eastAsia"/>
        </w:rPr>
        <w:br/>
      </w:r>
      <w:r>
        <w:rPr>
          <w:rFonts w:hint="eastAsia"/>
        </w:rPr>
        <w:t>　　第一节 戊烷行业界定</w:t>
      </w:r>
      <w:r>
        <w:rPr>
          <w:rFonts w:hint="eastAsia"/>
        </w:rPr>
        <w:br/>
      </w:r>
      <w:r>
        <w:rPr>
          <w:rFonts w:hint="eastAsia"/>
        </w:rPr>
        <w:t>　　第二节 戊烷行业发展历程</w:t>
      </w:r>
      <w:r>
        <w:rPr>
          <w:rFonts w:hint="eastAsia"/>
        </w:rPr>
        <w:br/>
      </w:r>
      <w:r>
        <w:rPr>
          <w:rFonts w:hint="eastAsia"/>
        </w:rPr>
        <w:t>　　第三节 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2023-2024年中国戊烷行业发展环境分析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中国戊烷行业发展经济环境分析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中国戊烷行业发展政策环境分析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二、相关戊烷行业标准分析</w:t>
      </w:r>
      <w:r>
        <w:rPr>
          <w:rFonts w:hint="eastAsia"/>
        </w:rPr>
        <w:br/>
      </w:r>
      <w:r>
        <w:rPr>
          <w:rFonts w:hint="eastAsia"/>
        </w:rPr>
        <w:t>　　第三节 中国戊烷行业发展社会环境分析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2023-2024年全球戊烷行业发展概况</w:t>
      </w:r>
      <w:r>
        <w:rPr>
          <w:rFonts w:hint="eastAsia"/>
        </w:rPr>
        <w:br/>
      </w:r>
      <w:r>
        <w:rPr>
          <w:rFonts w:hint="eastAsia"/>
        </w:rPr>
        <w:t>　　第二节 世界戊烷行业发展走势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中国戊烷行业运行现状深度剖析</w:t>
      </w:r>
      <w:r>
        <w:rPr>
          <w:rFonts w:hint="eastAsia"/>
        </w:rPr>
        <w:br/>
      </w:r>
      <w:r>
        <w:rPr>
          <w:rFonts w:hint="eastAsia"/>
        </w:rPr>
        <w:t>　　第一节 戊烷行业发展现状分析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一、中国戊烷产业发展现状分析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二、中国戊烷核心技术分析</w:t>
      </w:r>
      <w:r>
        <w:rPr>
          <w:rFonts w:hint="eastAsia"/>
        </w:rPr>
        <w:br/>
      </w:r>
      <w:r>
        <w:rPr>
          <w:rFonts w:hint="eastAsia"/>
        </w:rPr>
        <w:t>　　　　三、中国戊烷产品价格分析</w:t>
      </w:r>
      <w:r>
        <w:rPr>
          <w:rFonts w:hint="eastAsia"/>
        </w:rPr>
        <w:br/>
      </w:r>
      <w:r>
        <w:rPr>
          <w:rFonts w:hint="eastAsia"/>
        </w:rPr>
        <w:t>　　第二节 戊烷行业发展态势研究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制约中国戊烷发展的因素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戊烷行业发展存在问题及解决方案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2019-2024年中国戊烷行业总体规模</w:t>
      </w:r>
      <w:r>
        <w:rPr>
          <w:rFonts w:hint="eastAsia"/>
        </w:rPr>
        <w:br/>
      </w:r>
      <w:r>
        <w:rPr>
          <w:rFonts w:hint="eastAsia"/>
        </w:rPr>
        <w:t>　　第二节 中国戊烷行业供给概况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一、2019-2024年中国戊烷供给情况分析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二、2024年中国戊烷行业供给特点分析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三、2024-2030年中国戊烷行业供给预测</w:t>
      </w:r>
      <w:r>
        <w:rPr>
          <w:rFonts w:hint="eastAsia"/>
        </w:rPr>
        <w:br/>
      </w:r>
      <w:r>
        <w:rPr>
          <w:rFonts w:hint="eastAsia"/>
        </w:rPr>
        <w:t>　　第三节 中国戊烷行业需求概况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三、2024-2030年中国戊烷市场需求预测</w:t>
      </w:r>
      <w:r>
        <w:rPr>
          <w:rFonts w:hint="eastAsia"/>
        </w:rPr>
        <w:br/>
      </w:r>
      <w:r>
        <w:rPr>
          <w:rFonts w:hint="eastAsia"/>
        </w:rPr>
        <w:t>　　第四节 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中国戊烷行业进口情况分析预测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二、2024年中国戊烷行业进口特点分析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三、2024-2030年中国戊烷行业进口情况预测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中国戊烷行业出口情况分析预测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二、2024年中国戊烷行业出口特点分析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二、2024-2030年中国戊烷行业出口情况预测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中国戊烷行业营销策略分析</w:t>
      </w:r>
      <w:r>
        <w:rPr>
          <w:rFonts w:hint="eastAsia"/>
        </w:rPr>
        <w:br/>
      </w:r>
      <w:r>
        <w:rPr>
          <w:rFonts w:hint="eastAsia"/>
        </w:rPr>
        <w:t>　　第一节 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一、做好戊烷产品导入</w:t>
      </w:r>
      <w:r>
        <w:rPr>
          <w:rFonts w:hint="eastAsia"/>
        </w:rPr>
        <w:br/>
      </w:r>
      <w:r>
        <w:rPr>
          <w:rFonts w:hint="eastAsia"/>
        </w:rPr>
        <w:t>　　　　二、做好戊烷产品组合和产品线决策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中国戊烷产业基本竞争战略探讨</w:t>
      </w:r>
      <w:r>
        <w:rPr>
          <w:rFonts w:hint="eastAsia"/>
        </w:rPr>
        <w:br/>
      </w:r>
      <w:r>
        <w:rPr>
          <w:rFonts w:hint="eastAsia"/>
        </w:rPr>
        <w:t>　　第一节 戊烷产业成本领先战略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戊烷产业差异化竞争战略</w:t>
      </w:r>
      <w:r>
        <w:rPr>
          <w:rFonts w:hint="eastAsia"/>
        </w:rPr>
        <w:br/>
      </w:r>
      <w:r>
        <w:rPr>
          <w:rFonts w:hint="eastAsia"/>
        </w:rPr>
        <w:t>　　第三节 戊烷产业集中化竞争战略</w:t>
      </w:r>
      <w:r>
        <w:rPr>
          <w:rFonts w:hint="eastAsia"/>
        </w:rPr>
        <w:br/>
      </w:r>
      <w:r>
        <w:rPr>
          <w:rFonts w:hint="eastAsia"/>
        </w:rPr>
        <w:t>　　第四节 戊烷产业市场营销策略竞争分析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中国戊烷产业市场竞争策略专家探讨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戊烷产业市场五种竞争动力模式结构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戊烷产业市场核心竞争力的塑造要素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戊烷行业SWOT模型分析</w:t>
      </w:r>
      <w:r>
        <w:rPr>
          <w:rFonts w:hint="eastAsia"/>
        </w:rPr>
        <w:br/>
      </w:r>
      <w:r>
        <w:rPr>
          <w:rFonts w:hint="eastAsia"/>
        </w:rPr>
        <w:t>　　　　一、戊烷行业优势分析</w:t>
      </w:r>
      <w:r>
        <w:rPr>
          <w:rFonts w:hint="eastAsia"/>
        </w:rPr>
        <w:br/>
      </w:r>
      <w:r>
        <w:rPr>
          <w:rFonts w:hint="eastAsia"/>
        </w:rPr>
        <w:t>　　　　二、戊烷行业劣势分析</w:t>
      </w:r>
      <w:r>
        <w:rPr>
          <w:rFonts w:hint="eastAsia"/>
        </w:rPr>
        <w:br/>
      </w:r>
      <w:r>
        <w:rPr>
          <w:rFonts w:hint="eastAsia"/>
        </w:rPr>
        <w:t>　　　　三、戊烷行业机会分析</w:t>
      </w:r>
      <w:r>
        <w:rPr>
          <w:rFonts w:hint="eastAsia"/>
        </w:rPr>
        <w:br/>
      </w:r>
      <w:r>
        <w:rPr>
          <w:rFonts w:hint="eastAsia"/>
        </w:rPr>
        <w:t>　　　　四、戊烷行业风险分析</w:t>
      </w:r>
      <w:r>
        <w:rPr>
          <w:rFonts w:hint="eastAsia"/>
        </w:rPr>
        <w:br/>
      </w:r>
      <w:r>
        <w:rPr>
          <w:rFonts w:hint="eastAsia"/>
        </w:rPr>
        <w:t>　　第二节 戊烷行业风险分析</w:t>
      </w:r>
      <w:r>
        <w:rPr>
          <w:rFonts w:hint="eastAsia"/>
        </w:rPr>
        <w:br/>
      </w:r>
      <w:r>
        <w:rPr>
          <w:rFonts w:hint="eastAsia"/>
        </w:rPr>
        <w:t>　　　　一、戊烷市场竞争风险</w:t>
      </w:r>
      <w:r>
        <w:rPr>
          <w:rFonts w:hint="eastAsia"/>
        </w:rPr>
        <w:br/>
      </w:r>
      <w:r>
        <w:rPr>
          <w:rFonts w:hint="eastAsia"/>
        </w:rPr>
        <w:t>　　　　二、戊烷原材料压力风险分析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三、戊烷技术风险分析</w:t>
      </w:r>
      <w:r>
        <w:rPr>
          <w:rFonts w:hint="eastAsia"/>
        </w:rPr>
        <w:br/>
      </w:r>
      <w:r>
        <w:rPr>
          <w:rFonts w:hint="eastAsia"/>
        </w:rPr>
        <w:t>　　　　四、戊烷政策和体制风险</w:t>
      </w:r>
      <w:r>
        <w:rPr>
          <w:rFonts w:hint="eastAsia"/>
        </w:rPr>
        <w:br/>
      </w:r>
      <w:r>
        <w:rPr>
          <w:rFonts w:hint="eastAsia"/>
        </w:rPr>
        <w:t>　　　　五、戊烷行业进入退出风险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2024-2030年戊烷行业投资风险及控制策略分析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一、戊烷市场风险及控制策略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二、戊烷行业政策风险及控制策略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三、戊烷行业经营风险及控制策略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四、戊烷同业竞争风险及控制策略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五、戊烷行业其他风险及控制策略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2024-2030年戊烷投资机会分析与项目投资建议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戊烷投资机会分析</w:t>
      </w:r>
      <w:r>
        <w:rPr>
          <w:rFonts w:hint="eastAsia"/>
        </w:rPr>
        <w:br/>
      </w:r>
      <w:r>
        <w:rPr>
          <w:rFonts w:hint="eastAsia"/>
        </w:rPr>
        <w:t>　　第二节 戊烷投资趋势分析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一、戊烷行业投资环境考察</w:t>
      </w:r>
      <w:r>
        <w:rPr>
          <w:rFonts w:hint="eastAsia"/>
        </w:rPr>
        <w:br/>
      </w:r>
      <w:r>
        <w:rPr>
          <w:rFonts w:hint="eastAsia"/>
        </w:rPr>
        <w:t>　　　　二、戊烷投资风险及控制策略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三、戊烷产品投资方向建议</w:t>
      </w:r>
      <w:r>
        <w:rPr>
          <w:rFonts w:hint="eastAsia"/>
        </w:rPr>
        <w:br/>
      </w:r>
      <w:r>
        <w:rPr>
          <w:rFonts w:hint="eastAsia"/>
        </w:rPr>
        <w:t>　　　　四、戊烷项目投资建议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戊烷行业历程</w:t>
      </w:r>
      <w:r>
        <w:rPr>
          <w:rFonts w:hint="eastAsia"/>
        </w:rPr>
        <w:br/>
      </w:r>
      <w:r>
        <w:rPr>
          <w:rFonts w:hint="eastAsia"/>
        </w:rPr>
        <w:t>　　图表 戊烷行业生命周期</w:t>
      </w:r>
      <w:r>
        <w:rPr>
          <w:rFonts w:hint="eastAsia"/>
        </w:rPr>
        <w:br/>
      </w:r>
      <w:r>
        <w:rPr>
          <w:rFonts w:hint="eastAsia"/>
        </w:rPr>
        <w:t>　　图表 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2024-2030年中国戊烷行业市场规模预测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2024年中国戊烷市场前景分析</w:t>
      </w:r>
      <w:r>
        <w:rPr>
          <w:rFonts w:hint="eastAsia"/>
        </w:rPr>
        <w:br/>
      </w:r>
      <w:r>
        <w:rPr>
          <w:rFonts w:hint="eastAsia"/>
        </w:rPr>
        <w:t>　　图表 2024年中国戊烷发展趋势预测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97b7d0c54064" w:history="1">
        <w:r>
          <w:rPr>
            <w:rStyle w:val="Hyperlink"/>
          </w:rPr>
          <w:t>中国戊烷行业研究及发展趋势报告（2024-2030年）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e97b7d0c54064" w:history="1">
        <w:r>
          <w:rPr>
            <w:rStyle w:val="Hyperlink"/>
          </w:rPr>
          <w:t>https://www.20087.com/9/3A/WuWanFaZhanQuShiYuCeBaoGao.html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42f8d8224f8b" w:history="1">
      <w:r>
        <w:rPr>
          <w:rStyle w:val="Hyperlink"/>
        </w:rPr>
        <w:t>中国戊烷行业研究及发展趋势报告（2024-2030年）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WuWanFaZhanQuShiYuCeBaoGao.html" TargetMode="External" Id="R637e97b7d0c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WuWanFaZhanQuShiYuCeBaoGao.html" TargetMode="External" Id="Racf842f8d82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2024-04-22T08:36:00Z</dcterms:created>
  <dcterms:modified xsi:type="dcterms:W3CDTF">2024-04-22T09:36:00Z</dcterms:modified>
  <dc:subject>中国戊烷行业研究及发展趋势报告（2024-2030年）</dc:subject>
  <dc:title>中国戊烷行业研究及发展趋势报告（2024-2030年）</dc:title>
  <cp:keywords>中国戊烷行业研究及发展趋势报告（2024-2030年）</cp:keywords>
  <dc:description>中国戊烷行业研究及发展趋势报告（2024-2030年）</dc:description>
</cp:coreProperties>
</file>