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2bfbb6e200422f" w:history="1">
              <w:r>
                <w:rPr>
                  <w:rStyle w:val="Hyperlink"/>
                </w:rPr>
                <w:t>2026-2032年原油市场现状调研与发展趋势分析报告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2bfbb6e200422f" w:history="1">
              <w:r>
                <w:rPr>
                  <w:rStyle w:val="Hyperlink"/>
                </w:rPr>
                <w:t>2026-2032年原油市场现状调研与发展趋势分析报告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2bfbb6e200422f" w:history="1">
                <w:r>
                  <w:rPr>
                    <w:rStyle w:val="Hyperlink"/>
                  </w:rPr>
                  <w:t>https://www.20087.com/9/0A/YuanYouShiChangQianJing.html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油是全球能源市场的核心商品，其价格波动直接影响世界经济和政治格局。近年来，随着新能源的兴起和全球对碳排放的限制，原油需求增长放缓，而供应端则受到地缘政治、技术进步和投资周期的影响，呈现出不稳定态势。同时，原油市场的金融属性增强，投机行为对价格波动的影响加大。</w:t>
      </w:r>
      <w:r>
        <w:rPr>
          <w:rFonts w:hint="eastAsia"/>
        </w:rPr>
        <w:br/>
      </w:r>
      <w:r>
        <w:rPr>
          <w:rFonts w:hint="eastAsia"/>
        </w:rPr>
        <w:t>　　未来，原油行业的发展趋势将更加注重可持续性和市场灵活性。市场调研网指出，一方面，随着能源转型的加速，原油需求将逐步下降，行业需要寻找新的增长点，如开发低碳技术、拓展下游石化产品市场。另一方面，市场机制将更加成熟，通过期货市场、期权合约等金融工具，提升风险管理能力，稳定价格波动。同时，供应链的数字化和智能化，将提高原油生产、运输、储存的效率和安全性，降低运营成本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2bfbb6e200422f" w:history="1">
        <w:r>
          <w:rPr>
            <w:rStyle w:val="Hyperlink"/>
          </w:rPr>
          <w:t>2026-2032年原油市场现状调研与发展趋势分析报告</w:t>
        </w:r>
      </w:hyperlink>
      <w:r>
        <w:rPr>
          <w:rFonts w:hint="eastAsia"/>
        </w:rPr>
        <w:t>》，2025年原油行业市场规模达 亿元，预计2032年市场规模将达 亿元，期间年均复合增长率（CAGR）达 %。报告基于科学的市场调研与数据分析，全面解析了原油行业的市场规模、市场需求及发展现状。报告深入探讨了原油产业链结构、细分市场特点及技术发展方向，并结合宏观经济环境与消费者需求变化，对原油行业前景与未来趋势进行了科学预测，揭示了潜在增长空间。通过对原油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原油行业发展概述</w:t>
      </w:r>
      <w:r>
        <w:rPr>
          <w:rFonts w:hint="eastAsia"/>
        </w:rPr>
        <w:br/>
      </w:r>
      <w:r>
        <w:rPr>
          <w:rFonts w:hint="eastAsia"/>
        </w:rPr>
        <w:t>　　第一节 原油的概念</w:t>
      </w:r>
      <w:r>
        <w:rPr>
          <w:rFonts w:hint="eastAsia"/>
        </w:rPr>
        <w:br/>
      </w:r>
      <w:r>
        <w:rPr>
          <w:rFonts w:hint="eastAsia"/>
        </w:rPr>
        <w:t>　　　　一、原油的定义</w:t>
      </w:r>
      <w:r>
        <w:rPr>
          <w:rFonts w:hint="eastAsia"/>
        </w:rPr>
        <w:br/>
      </w:r>
      <w:r>
        <w:rPr>
          <w:rFonts w:hint="eastAsia"/>
        </w:rPr>
        <w:t>　　　　二、原油的特点</w:t>
      </w:r>
      <w:r>
        <w:rPr>
          <w:rFonts w:hint="eastAsia"/>
        </w:rPr>
        <w:br/>
      </w:r>
      <w:r>
        <w:rPr>
          <w:rFonts w:hint="eastAsia"/>
        </w:rPr>
        <w:t>　　第二节 原油行业发展成熟度</w:t>
      </w:r>
      <w:r>
        <w:rPr>
          <w:rFonts w:hint="eastAsia"/>
        </w:rPr>
        <w:br/>
      </w:r>
      <w:r>
        <w:rPr>
          <w:rFonts w:hint="eastAsia"/>
        </w:rPr>
        <w:t>　　　　一、原油行业发展周期分析</w:t>
      </w:r>
      <w:r>
        <w:rPr>
          <w:rFonts w:hint="eastAsia"/>
        </w:rPr>
        <w:br/>
      </w:r>
      <w:r>
        <w:rPr>
          <w:rFonts w:hint="eastAsia"/>
        </w:rPr>
        <w:t>　　　　二、原油行业中外市场成熟度对比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原油行业产业链分析</w:t>
      </w:r>
      <w:r>
        <w:rPr>
          <w:rFonts w:hint="eastAsia"/>
        </w:rPr>
        <w:br/>
      </w:r>
      <w:r>
        <w:rPr>
          <w:rFonts w:hint="eastAsia"/>
        </w:rPr>
        <w:t>　　　　一、原油行业上游原料供应市场分析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二、原油行业下游产品需求市场状况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2025-2026年中国原油行业运行环境分析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2025-2026年中国原油行业发展政策环境分析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二、原油行业政策分析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2025-2026年中国原油行业发展社会环境分析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2020-2025年中国原油行业市场发展分析</w:t>
      </w:r>
      <w:r>
        <w:rPr>
          <w:rFonts w:hint="eastAsia"/>
        </w:rPr>
        <w:br/>
      </w:r>
      <w:r>
        <w:rPr>
          <w:rFonts w:hint="eastAsia"/>
        </w:rPr>
        <w:t>　　第一节 原油行业市场发展现状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原油行业技术发展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中国原油行业消费市场分析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原油行业产销数据统计分析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2026-2032年原油行业市场发展趋势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2020-2025年中国原油行业主要指标监测分析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2020-2025年中国原油产业工业总产值分析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2020-2025年中国原油产业主营业务收入分析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2020-2025年中国原油产业产品成本费用分析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2020-2025年中国原油产业利润总额分析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2020-2025年中国原油产业资产负债分析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中国原油行业区域市场分析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华北地区原油行业分析</w:t>
      </w:r>
      <w:r>
        <w:rPr>
          <w:rFonts w:hint="eastAsia"/>
        </w:rPr>
        <w:br/>
      </w:r>
      <w:r>
        <w:rPr>
          <w:rFonts w:hint="eastAsia"/>
        </w:rPr>
        <w:t>　　　　一、原油发展现状分析</w:t>
      </w:r>
      <w:r>
        <w:rPr>
          <w:rFonts w:hint="eastAsia"/>
        </w:rPr>
        <w:br/>
      </w:r>
      <w:r>
        <w:rPr>
          <w:rFonts w:hint="eastAsia"/>
        </w:rPr>
        <w:t>　　　　二、原油市场需求情况</w:t>
      </w:r>
      <w:r>
        <w:rPr>
          <w:rFonts w:hint="eastAsia"/>
        </w:rPr>
        <w:br/>
      </w:r>
      <w:r>
        <w:rPr>
          <w:rFonts w:hint="eastAsia"/>
        </w:rPr>
        <w:t>　　　　三、原油行业发展前景预测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东北地区原油行业分析</w:t>
      </w:r>
      <w:r>
        <w:rPr>
          <w:rFonts w:hint="eastAsia"/>
        </w:rPr>
        <w:br/>
      </w:r>
      <w:r>
        <w:rPr>
          <w:rFonts w:hint="eastAsia"/>
        </w:rPr>
        <w:t>　　　　一、原油发展现状分析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华东地区原油行业分析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二、原油市场需求情况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华南地区原油行业分析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三、原油行业发展前景预测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华中地区原油行业分析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二、原油市场需求情况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西南地区原油行业分析</w:t>
      </w:r>
      <w:r>
        <w:rPr>
          <w:rFonts w:hint="eastAsia"/>
        </w:rPr>
        <w:br/>
      </w:r>
      <w:r>
        <w:rPr>
          <w:rFonts w:hint="eastAsia"/>
        </w:rPr>
        <w:t>　　　　一、原油发展现状分析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西北地区原油行业分析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三、原油行业发展前景预测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原油行业竞争格局分析</w:t>
      </w:r>
      <w:r>
        <w:rPr>
          <w:rFonts w:hint="eastAsia"/>
        </w:rPr>
        <w:br/>
      </w:r>
      <w:r>
        <w:rPr>
          <w:rFonts w:hint="eastAsia"/>
        </w:rPr>
        <w:t>　　第一节 原油行业竞争结构分析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原油行业集中度分析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原油行业国际竞争力比较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2026-2032年原油行业竞争格局分析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一、2020-2025年国内外原油竞争分析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二、2020-2025年我国原油市场竞争分析</w:t>
      </w:r>
      <w:r>
        <w:rPr>
          <w:rFonts w:hint="eastAsia"/>
        </w:rPr>
        <w:br/>
      </w:r>
      <w:r>
        <w:rPr>
          <w:rFonts w:hint="eastAsia"/>
        </w:rPr>
        <w:t>　　　　三、2026-2032年国内主要原油企业动向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原油企业竞争策略分析</w:t>
      </w:r>
      <w:r>
        <w:rPr>
          <w:rFonts w:hint="eastAsia"/>
        </w:rPr>
        <w:br/>
      </w:r>
      <w:r>
        <w:rPr>
          <w:rFonts w:hint="eastAsia"/>
        </w:rPr>
        <w:t>　　第一节 原油市场竞争策略分析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一、2026年原油市场增长潜力分析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二、2026年原油主要潜力品种分析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三、现有原油产品竞争策略分析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四、潜力原油品种竞争策略选择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原油企业竞争策略分析</w:t>
      </w:r>
      <w:r>
        <w:rPr>
          <w:rFonts w:hint="eastAsia"/>
        </w:rPr>
        <w:br/>
      </w:r>
      <w:r>
        <w:rPr>
          <w:rFonts w:hint="eastAsia"/>
        </w:rPr>
        <w:t>　　第三节 原油行业产品定位及市场推广策略分析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一、原油行业产品市场定位</w:t>
      </w:r>
      <w:r>
        <w:rPr>
          <w:rFonts w:hint="eastAsia"/>
        </w:rPr>
        <w:br/>
      </w:r>
      <w:r>
        <w:rPr>
          <w:rFonts w:hint="eastAsia"/>
        </w:rPr>
        <w:t>　　　　二、原油行业广告推广策略</w:t>
      </w:r>
      <w:r>
        <w:rPr>
          <w:rFonts w:hint="eastAsia"/>
        </w:rPr>
        <w:br/>
      </w:r>
      <w:r>
        <w:rPr>
          <w:rFonts w:hint="eastAsia"/>
        </w:rPr>
        <w:t>　　　　三、原油行业产品促销策略</w:t>
      </w:r>
      <w:r>
        <w:rPr>
          <w:rFonts w:hint="eastAsia"/>
        </w:rPr>
        <w:br/>
      </w:r>
      <w:r>
        <w:rPr>
          <w:rFonts w:hint="eastAsia"/>
        </w:rPr>
        <w:t>　　　　四、原油行业招商加盟策略</w:t>
      </w:r>
      <w:r>
        <w:rPr>
          <w:rFonts w:hint="eastAsia"/>
        </w:rPr>
        <w:br/>
      </w:r>
      <w:r>
        <w:rPr>
          <w:rFonts w:hint="eastAsia"/>
        </w:rPr>
        <w:t>　　　　五、原油行业网络推广策略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原油行业发展预测分析</w:t>
      </w:r>
      <w:r>
        <w:rPr>
          <w:rFonts w:hint="eastAsia"/>
        </w:rPr>
        <w:br/>
      </w:r>
      <w:r>
        <w:rPr>
          <w:rFonts w:hint="eastAsia"/>
        </w:rPr>
        <w:t>　　第一节 未来原油行业需求与消费预测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一、2026-2032年原油产品消费预测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二、2026-2032年原油市场规模预测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三、2026-2032年原油行业总产值预测</w:t>
      </w:r>
      <w:r>
        <w:rPr>
          <w:rFonts w:hint="eastAsia"/>
        </w:rPr>
        <w:br/>
      </w:r>
      <w:r>
        <w:rPr>
          <w:rFonts w:hint="eastAsia"/>
        </w:rPr>
        <w:t>　　　　四、2026-2032年原油行业销售收入预测</w:t>
      </w:r>
      <w:r>
        <w:rPr>
          <w:rFonts w:hint="eastAsia"/>
        </w:rPr>
        <w:br/>
      </w:r>
      <w:r>
        <w:rPr>
          <w:rFonts w:hint="eastAsia"/>
        </w:rPr>
        <w:t>　　　　五、2026-2032年原油行业总资产预测</w:t>
      </w:r>
      <w:r>
        <w:rPr>
          <w:rFonts w:hint="eastAsia"/>
        </w:rPr>
        <w:br/>
      </w:r>
      <w:r>
        <w:rPr>
          <w:rFonts w:hint="eastAsia"/>
        </w:rPr>
        <w:t>　　第二节 2026-2032年中国原油行业供需预测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一、2026-2032年中国原油供给预测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二、2026-2032年中国原油产量预测</w:t>
      </w:r>
      <w:r>
        <w:rPr>
          <w:rFonts w:hint="eastAsia"/>
        </w:rPr>
        <w:br/>
      </w:r>
      <w:r>
        <w:rPr>
          <w:rFonts w:hint="eastAsia"/>
        </w:rPr>
        <w:t>　　　　三、2026-2032年中国原油需求预测</w:t>
      </w:r>
      <w:r>
        <w:rPr>
          <w:rFonts w:hint="eastAsia"/>
        </w:rPr>
        <w:br/>
      </w:r>
      <w:r>
        <w:rPr>
          <w:rFonts w:hint="eastAsia"/>
        </w:rPr>
        <w:t>　　　　四、2026-2032年中国原油供需平衡预测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原油行业投资机会分析</w:t>
      </w:r>
      <w:r>
        <w:rPr>
          <w:rFonts w:hint="eastAsia"/>
        </w:rPr>
        <w:br/>
      </w:r>
      <w:r>
        <w:rPr>
          <w:rFonts w:hint="eastAsia"/>
        </w:rPr>
        <w:t>　　　　一、原油投资项目分析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二、可以投资的原油模式</w:t>
      </w:r>
      <w:r>
        <w:rPr>
          <w:rFonts w:hint="eastAsia"/>
        </w:rPr>
        <w:br/>
      </w:r>
      <w:r>
        <w:rPr>
          <w:rFonts w:hint="eastAsia"/>
        </w:rPr>
        <w:t>　　　　三、2026年原油投资机会分析</w:t>
      </w:r>
      <w:r>
        <w:rPr>
          <w:rFonts w:hint="eastAsia"/>
        </w:rPr>
        <w:br/>
      </w:r>
      <w:r>
        <w:rPr>
          <w:rFonts w:hint="eastAsia"/>
        </w:rPr>
        <w:t>　　　　四、2026年原油投资新方向</w:t>
      </w:r>
      <w:r>
        <w:rPr>
          <w:rFonts w:hint="eastAsia"/>
        </w:rPr>
        <w:br/>
      </w:r>
      <w:r>
        <w:rPr>
          <w:rFonts w:hint="eastAsia"/>
        </w:rPr>
        <w:t>　　　　五、2026-2026年原油行业投资建议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影响原油行业发展的主要因素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一、2026-2026年影响原油行业运行的有利因素分析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二、2026-2026年影响原油行业运行的稳定因素分析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三、2026-2026年影响原油行业运行的不利因素分析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四、2026-2026年中国原油行业发展面临的挑战分析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五、2026-2026年中国原油行业发展面临的机遇分析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原油行业投资风险及控制策略分析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一、2026-2032年原油行业市场风险及控制策略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二、2026-2032年原油行业政策风险及控制策略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三、2026-2032年原油行业经营风险及控制策略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四、2026-2032年原油行业技术风险及控制策略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五、2026-2032年原油同业竞争风险及控制策略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六、2026-2032年原油行业其他风险及控制策略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原油行业投资战略研究</w:t>
      </w:r>
      <w:r>
        <w:rPr>
          <w:rFonts w:hint="eastAsia"/>
        </w:rPr>
        <w:br/>
      </w:r>
      <w:r>
        <w:rPr>
          <w:rFonts w:hint="eastAsia"/>
        </w:rPr>
        <w:t>　　第一节 原油行业发展战略研究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对我国原油品牌的战略思考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二、原油实施品牌战略的意义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三、原油企业品牌的现状分析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四、我国原油企业的品牌战略</w:t>
      </w:r>
      <w:r>
        <w:rPr>
          <w:rFonts w:hint="eastAsia"/>
        </w:rPr>
        <w:br/>
      </w:r>
      <w:r>
        <w:rPr>
          <w:rFonts w:hint="eastAsia"/>
        </w:rPr>
        <w:t>　　　　五、原油品牌战略管理的策略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中:智:林:－原油行业投资战略研究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原油行业历程</w:t>
      </w:r>
      <w:r>
        <w:rPr>
          <w:rFonts w:hint="eastAsia"/>
        </w:rPr>
        <w:br/>
      </w:r>
      <w:r>
        <w:rPr>
          <w:rFonts w:hint="eastAsia"/>
        </w:rPr>
        <w:t>　　图表 原油行业生命周期</w:t>
      </w:r>
      <w:r>
        <w:rPr>
          <w:rFonts w:hint="eastAsia"/>
        </w:rPr>
        <w:br/>
      </w:r>
      <w:r>
        <w:rPr>
          <w:rFonts w:hint="eastAsia"/>
        </w:rPr>
        <w:t>　　图表 原油行业产业链分析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2020-2025年原油行业市场容量分析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2020-2025年中国原油行业产量及增长趋势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2020-2025年中国原油市场需求量及增速统计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2026年中国原油行业需求领域分布格局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2020-2025年中国原油行业盈利情况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2020-2025年中国原油行业利润总额统计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2020-2025年中国原油进口金额分析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2020-2025年中国原油出口数量分析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2020-2025年中国原油出口金额分析</w:t>
      </w:r>
      <w:r>
        <w:rPr>
          <w:rFonts w:hint="eastAsia"/>
        </w:rPr>
        <w:br/>
      </w:r>
      <w:r>
        <w:rPr>
          <w:rFonts w:hint="eastAsia"/>
        </w:rPr>
        <w:t>　　图表 2026年中国原油进口国家及地区分析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2026年中国原油出口国家及地区分析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2020-2025年中国原油行业企业平均规模情况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原油重点企业（一）盈利能力情况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原油重点企业（二）盈利能力情况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原油重点企业（三）经营情况分析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原油重点企业（三）盈利能力情况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2026-2032年中国原油行业产能预测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2026-2032年中国原油行业产量预测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2026-2032年中国原油市场需求量预测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2026-2032年中国原油行业供需平衡预测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2026-2032年中国原油行业市场容量预测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2026-2032年中国原油行业市场规模预测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2026-2032年中国原油市场前景分析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2026-2032年中国原油行业发展趋势预测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2bfbb6e200422f" w:history="1">
        <w:r>
          <w:rPr>
            <w:rStyle w:val="Hyperlink"/>
          </w:rPr>
          <w:t>2026-2032年原油市场现状调研与发展趋势分析报告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2bfbb6e200422f" w:history="1">
        <w:r>
          <w:rPr>
            <w:rStyle w:val="Hyperlink"/>
          </w:rPr>
          <w:t>https://www.20087.com/9/0A/YuanYouShiChangQianJing.html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热点：原油实时行情、原油暴涨超12%、国际原油大幅上涨、原油期货价格行情、原油与石油的区别、原油一桶油多少公斤、什么是原油、原油期货、国际油价实时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51b77db0d64600" w:history="1">
      <w:r>
        <w:rPr>
          <w:rStyle w:val="Hyperlink"/>
        </w:rPr>
        <w:t>2026-2032年原油市场现状调研与发展趋势分析报告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A/YuanYouShiChangQianJing.html" TargetMode="External" Id="R722bfbb6e20042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A/YuanYouShiChangQianJing.html" TargetMode="External" Id="R8d51b77db0d646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2025-10-13T00:51:00Z</dcterms:created>
  <dcterms:modified xsi:type="dcterms:W3CDTF">2025-10-13T01:51:00Z</dcterms:modified>
  <dc:subject>2026-2032年原油市场现状调研与发展趋势分析报告</dc:subject>
  <dc:title>2026-2032年原油市场现状调研与发展趋势分析报告</dc:title>
  <cp:keywords>2026-2032年原油市场现状调研与发展趋势分析报告</cp:keywords>
  <dc:description>2026-2032年原油市场现状调研与发展趋势分析报告</dc:description>
</cp:coreProperties>
</file>