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c547198f346e5" w:history="1">
              <w:r>
                <w:rPr>
                  <w:rStyle w:val="Hyperlink"/>
                </w:rPr>
                <w:t>2025-2031年中国抑芽丹行业市场调研及发展趋势研究报告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c547198f346e5" w:history="1">
              <w:r>
                <w:rPr>
                  <w:rStyle w:val="Hyperlink"/>
                </w:rPr>
                <w:t>2025-2031年中国抑芽丹行业市场调研及发展趋势研究报告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c547198f346e5" w:history="1">
                <w:r>
                  <w:rPr>
                    <w:rStyle w:val="Hyperlink"/>
                  </w:rPr>
                  <w:t>https://www.20087.com/A/0A/YiYaDanShiChangYanJiuBaoGao.html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芽丹是一种常用的植物生长调节剂，主要用于抑制作物侧芽和腋芽的生长，从而改善植株结构，提高产量和品质。近年来，随着精准农业和可持续农业理念的推广，抑芽丹的应用范围逐渐扩大，其在作物管理中的重要性得到更多认可。目前，研发更安全、更有效的抑芽丹配方，以及探索其在新作物上的应用，是行业的主要发展方向。</w:t>
      </w:r>
      <w:r>
        <w:rPr>
          <w:rFonts w:hint="eastAsia"/>
        </w:rPr>
        <w:br/>
      </w:r>
      <w:r>
        <w:rPr>
          <w:rFonts w:hint="eastAsia"/>
        </w:rPr>
        <w:t>　　未来，抑芽丹的研发将更加注重环境友好和作物健康。通过生物技术手段，如基因编辑，开发出对环境影响更小、对作物副作用更少的新型抑芽剂，将是行业的一大趋势。此外，结合遥感技术和数据分析，实现抑芽丹的精准施用，将提高其使用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c547198f346e5" w:history="1">
        <w:r>
          <w:rPr>
            <w:rStyle w:val="Hyperlink"/>
          </w:rPr>
          <w:t>2025-2031年中国抑芽丹行业市场调研及发展趋势研究报告</w:t>
        </w:r>
      </w:hyperlink>
      <w:r>
        <w:rPr>
          <w:rFonts w:hint="eastAsia"/>
        </w:rPr>
        <w:t>》依托国家统计局及抑芽丹相关协会的详实数据，全面解析了抑芽丹行业现状与市场需求，重点分析了抑芽丹市场规模、产业链结构及价格动态，并对抑芽丹细分市场进行了详细探讨。报告科学预测了抑芽丹市场前景与发展趋势，评估了品牌竞争格局、市场集中度及重点企业的市场表现。同时，通过SWOT分析揭示了抑芽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抑芽丹行业概述</w:t>
      </w:r>
      <w:r>
        <w:rPr>
          <w:rFonts w:hint="eastAsia"/>
        </w:rPr>
        <w:br/>
      </w:r>
      <w:r>
        <w:rPr>
          <w:rFonts w:hint="eastAsia"/>
        </w:rPr>
        <w:t>　　第一节 抑芽丹行业界定</w:t>
      </w:r>
      <w:r>
        <w:rPr>
          <w:rFonts w:hint="eastAsia"/>
        </w:rPr>
        <w:br/>
      </w:r>
      <w:r>
        <w:rPr>
          <w:rFonts w:hint="eastAsia"/>
        </w:rPr>
        <w:t>　　第二节 抑芽丹行业发展历程</w:t>
      </w:r>
      <w:r>
        <w:rPr>
          <w:rFonts w:hint="eastAsia"/>
        </w:rPr>
        <w:br/>
      </w:r>
      <w:r>
        <w:rPr>
          <w:rFonts w:hint="eastAsia"/>
        </w:rPr>
        <w:t>　　第三节 抑芽丹产业链分析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二、抑芽丹产业链模型分析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中国抑芽丹行业发展环境分析</w:t>
      </w:r>
      <w:r>
        <w:rPr>
          <w:rFonts w:hint="eastAsia"/>
        </w:rPr>
        <w:br/>
      </w:r>
      <w:r>
        <w:rPr>
          <w:rFonts w:hint="eastAsia"/>
        </w:rPr>
        <w:t>　　第一节 抑芽丹行业发展经济环境分析</w:t>
      </w:r>
      <w:r>
        <w:rPr>
          <w:rFonts w:hint="eastAsia"/>
        </w:rPr>
        <w:br/>
      </w:r>
      <w:r>
        <w:rPr>
          <w:rFonts w:hint="eastAsia"/>
        </w:rPr>
        <w:t>　　第二节 抑芽丹行业发展政策环境分析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一、抑芽丹行业政策影响分析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二、相关抑芽丹行业标准分析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中国抑芽丹行业供给与需求情况分析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2019-2024年中国抑芽丹行业总体规模</w:t>
      </w:r>
      <w:r>
        <w:rPr>
          <w:rFonts w:hint="eastAsia"/>
        </w:rPr>
        <w:br/>
      </w:r>
      <w:r>
        <w:rPr>
          <w:rFonts w:hint="eastAsia"/>
        </w:rPr>
        <w:t>　　第二节 中国抑芽丹行业盈利情况分析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中国抑芽丹行业产量情况分析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一、2019-2024年中国抑芽丹行业产量统计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二、2024年中国抑芽丹行业产量特点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三、2025-2031年中国抑芽丹行业产量预测</w:t>
      </w:r>
      <w:r>
        <w:rPr>
          <w:rFonts w:hint="eastAsia"/>
        </w:rPr>
        <w:br/>
      </w:r>
      <w:r>
        <w:rPr>
          <w:rFonts w:hint="eastAsia"/>
        </w:rPr>
        <w:t>　　第四节 中国抑芽丹行业需求概况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一、2019-2024年中国抑芽丹行业需求情况分析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二、2025年中国抑芽丹行业市场需求特点分析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三、2025-2031年中国抑芽丹市场需求预测</w:t>
      </w:r>
      <w:r>
        <w:rPr>
          <w:rFonts w:hint="eastAsia"/>
        </w:rPr>
        <w:br/>
      </w:r>
      <w:r>
        <w:rPr>
          <w:rFonts w:hint="eastAsia"/>
        </w:rPr>
        <w:t>　　第五节 抑芽丹产业供需平衡状况分析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中国抑芽丹行业进出口情况分析预测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中国抑芽丹行业进口情况分析预测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一、2019-2024年中国抑芽丹行业进口情况分析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二、2025年中国抑芽丹行业进口特点分析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三、2025-2031年中国抑芽丹行业进口情况预测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中国抑芽丹行业出口情况分析预测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一、2019-2024年中国抑芽丹行业出口情况分析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二、2025年中国抑芽丹行业出口特点分析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二、2025-2031年中国抑芽丹行业出口情况预测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影响中国抑芽丹行业进出口因素分析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2019-2024年中国抑芽丹行业重点地区调研分析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一、中国抑芽丹行业重点区域市场结构调研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二、**地区抑芽丹行业需求规模情况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三、**地区抑芽丹行业需求规模情况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四、**地区抑芽丹行业需求规模情况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五、**地区抑芽丹行业需求规模情况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六、**地区抑芽丹行业需求规模情况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抑芽丹行业细分产品市场调研分析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抑芽丹细分行业——**市场调研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抑芽丹细分行业——**市场调研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抑芽丹行业上、下游市场分析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抑芽丹行业上游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抑芽丹行业下游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中国抑芽丹行业产品价格监测</w:t>
      </w:r>
      <w:r>
        <w:rPr>
          <w:rFonts w:hint="eastAsia"/>
        </w:rPr>
        <w:br/>
      </w:r>
      <w:r>
        <w:rPr>
          <w:rFonts w:hint="eastAsia"/>
        </w:rPr>
        <w:t>　　　　一、抑芽丹市场价格特征</w:t>
      </w:r>
      <w:r>
        <w:rPr>
          <w:rFonts w:hint="eastAsia"/>
        </w:rPr>
        <w:br/>
      </w:r>
      <w:r>
        <w:rPr>
          <w:rFonts w:hint="eastAsia"/>
        </w:rPr>
        <w:t>　　　　二、当前抑芽丹市场价格评述</w:t>
      </w:r>
      <w:r>
        <w:rPr>
          <w:rFonts w:hint="eastAsia"/>
        </w:rPr>
        <w:br/>
      </w:r>
      <w:r>
        <w:rPr>
          <w:rFonts w:hint="eastAsia"/>
        </w:rPr>
        <w:t>　　　　三、影响抑芽丹市场价格因素分析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四、未来抑芽丹市场价格走势预测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抑芽丹行业竞争格局分析</w:t>
      </w:r>
      <w:r>
        <w:rPr>
          <w:rFonts w:hint="eastAsia"/>
        </w:rPr>
        <w:br/>
      </w:r>
      <w:r>
        <w:rPr>
          <w:rFonts w:hint="eastAsia"/>
        </w:rPr>
        <w:t>　　第一节 抑芽丹行业集中度分析</w:t>
      </w:r>
      <w:r>
        <w:rPr>
          <w:rFonts w:hint="eastAsia"/>
        </w:rPr>
        <w:br/>
      </w:r>
      <w:r>
        <w:rPr>
          <w:rFonts w:hint="eastAsia"/>
        </w:rPr>
        <w:t>　　　　一、抑芽丹市场集中度分析</w:t>
      </w:r>
      <w:r>
        <w:rPr>
          <w:rFonts w:hint="eastAsia"/>
        </w:rPr>
        <w:br/>
      </w:r>
      <w:r>
        <w:rPr>
          <w:rFonts w:hint="eastAsia"/>
        </w:rPr>
        <w:t>　　　　二、抑芽丹企业集中度分析</w:t>
      </w:r>
      <w:r>
        <w:rPr>
          <w:rFonts w:hint="eastAsia"/>
        </w:rPr>
        <w:br/>
      </w:r>
      <w:r>
        <w:rPr>
          <w:rFonts w:hint="eastAsia"/>
        </w:rPr>
        <w:t>　　　　三、抑芽丹区域集中度分析</w:t>
      </w:r>
      <w:r>
        <w:rPr>
          <w:rFonts w:hint="eastAsia"/>
        </w:rPr>
        <w:br/>
      </w:r>
      <w:r>
        <w:rPr>
          <w:rFonts w:hint="eastAsia"/>
        </w:rPr>
        <w:t>　　第二节 抑芽丹行业竞争格局分析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一、2024-2025年抑芽丹行业竞争分析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二、2024-2025年中外抑芽丹产品竞争分析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三、2019-2024年中国抑芽丹市场竞争分析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四、2025-2031年国内主要抑芽丹企业动向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抑芽丹行业重点企业发展调研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抑芽丹重点企业（一）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二、抑芽丹企业经营情况分析</w:t>
      </w:r>
      <w:r>
        <w:rPr>
          <w:rFonts w:hint="eastAsia"/>
        </w:rPr>
        <w:br/>
      </w:r>
      <w:r>
        <w:rPr>
          <w:rFonts w:hint="eastAsia"/>
        </w:rPr>
        <w:t>　　　　三、抑芽丹企业发展规划及前景展望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抑芽丹重点企业（二）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二、抑芽丹企业经营情况分析</w:t>
      </w:r>
      <w:r>
        <w:rPr>
          <w:rFonts w:hint="eastAsia"/>
        </w:rPr>
        <w:br/>
      </w:r>
      <w:r>
        <w:rPr>
          <w:rFonts w:hint="eastAsia"/>
        </w:rPr>
        <w:t>　　　　三、抑芽丹企业发展规划及前景展望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抑芽丹重点企业（三）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二、抑芽丹企业经营情况分析</w:t>
      </w:r>
      <w:r>
        <w:rPr>
          <w:rFonts w:hint="eastAsia"/>
        </w:rPr>
        <w:br/>
      </w:r>
      <w:r>
        <w:rPr>
          <w:rFonts w:hint="eastAsia"/>
        </w:rPr>
        <w:t>　　　　三、抑芽丹企业发展规划及前景展望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抑芽丹重点企业（四）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二、抑芽丹企业经营情况分析</w:t>
      </w:r>
      <w:r>
        <w:rPr>
          <w:rFonts w:hint="eastAsia"/>
        </w:rPr>
        <w:br/>
      </w:r>
      <w:r>
        <w:rPr>
          <w:rFonts w:hint="eastAsia"/>
        </w:rPr>
        <w:t>　　　　三、抑芽丹企业发展规划及前景展望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抑芽丹重点企业（五）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二、抑芽丹企业经营情况分析</w:t>
      </w:r>
      <w:r>
        <w:rPr>
          <w:rFonts w:hint="eastAsia"/>
        </w:rPr>
        <w:br/>
      </w:r>
      <w:r>
        <w:rPr>
          <w:rFonts w:hint="eastAsia"/>
        </w:rPr>
        <w:t>　　　　三、抑芽丹企业发展规划及前景展望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抑芽丹行业投资效益及风险分析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抑芽丹行业投资效益分析</w:t>
      </w:r>
      <w:r>
        <w:rPr>
          <w:rFonts w:hint="eastAsia"/>
        </w:rPr>
        <w:br/>
      </w:r>
      <w:r>
        <w:rPr>
          <w:rFonts w:hint="eastAsia"/>
        </w:rPr>
        <w:t>　　　　一、抑芽丹行业投资状况分析</w:t>
      </w:r>
      <w:r>
        <w:rPr>
          <w:rFonts w:hint="eastAsia"/>
        </w:rPr>
        <w:br/>
      </w:r>
      <w:r>
        <w:rPr>
          <w:rFonts w:hint="eastAsia"/>
        </w:rPr>
        <w:t>　　　　二、抑芽丹行业投资效益分析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三、2025年抑芽丹行业投资趋势预测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四、2025年抑芽丹行业的投资方向</w:t>
      </w:r>
      <w:r>
        <w:rPr>
          <w:rFonts w:hint="eastAsia"/>
        </w:rPr>
        <w:br/>
      </w:r>
      <w:r>
        <w:rPr>
          <w:rFonts w:hint="eastAsia"/>
        </w:rPr>
        <w:t>　　　　五、2025年抑芽丹行业投资的建议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2025-2031年抑芽丹行业投资风险及控制策略分析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一、抑芽丹市场风险及控制策略</w:t>
      </w:r>
      <w:r>
        <w:rPr>
          <w:rFonts w:hint="eastAsia"/>
        </w:rPr>
        <w:br/>
      </w:r>
      <w:r>
        <w:rPr>
          <w:rFonts w:hint="eastAsia"/>
        </w:rPr>
        <w:t>　　　　二、抑芽丹行业政策风险及控制策略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三、抑芽丹经营风险及控制策略</w:t>
      </w:r>
      <w:r>
        <w:rPr>
          <w:rFonts w:hint="eastAsia"/>
        </w:rPr>
        <w:br/>
      </w:r>
      <w:r>
        <w:rPr>
          <w:rFonts w:hint="eastAsia"/>
        </w:rPr>
        <w:t>　　　　四、抑芽丹同业竞争风险及控制策略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五、抑芽丹行业其他风险及控制策略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抑芽丹市场预测及项目投资建议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中国抑芽丹行业生产、营销企业投资运作模式分析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抑芽丹行业外销与内销优势分析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2025-2031年中国抑芽丹行业市场规模及增长趋势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2025-2031年中国抑芽丹行业投资规模预测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2025-2031年抑芽丹行业市场盈利预测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(中-智-林)抑芽丹行业项目投资建议</w:t>
      </w:r>
      <w:r>
        <w:rPr>
          <w:rFonts w:hint="eastAsia"/>
        </w:rPr>
        <w:br/>
      </w:r>
      <w:r>
        <w:rPr>
          <w:rFonts w:hint="eastAsia"/>
        </w:rPr>
        <w:t>　　　　一、抑芽丹技术应用注意事项</w:t>
      </w:r>
      <w:r>
        <w:rPr>
          <w:rFonts w:hint="eastAsia"/>
        </w:rPr>
        <w:br/>
      </w:r>
      <w:r>
        <w:rPr>
          <w:rFonts w:hint="eastAsia"/>
        </w:rPr>
        <w:t>　　　　二、抑芽丹项目投资注意事项</w:t>
      </w:r>
      <w:r>
        <w:rPr>
          <w:rFonts w:hint="eastAsia"/>
        </w:rPr>
        <w:br/>
      </w:r>
      <w:r>
        <w:rPr>
          <w:rFonts w:hint="eastAsia"/>
        </w:rPr>
        <w:t>　　　　三、抑芽丹生产开发注意事项</w:t>
      </w:r>
      <w:r>
        <w:rPr>
          <w:rFonts w:hint="eastAsia"/>
        </w:rPr>
        <w:br/>
      </w:r>
      <w:r>
        <w:rPr>
          <w:rFonts w:hint="eastAsia"/>
        </w:rPr>
        <w:t>　　　　四、抑芽丹销售注意事项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2019-2024年中国抑芽丹市场规模及增长情况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2019-2024年中国抑芽丹行业产能及增长趋势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2025-2031年中国抑芽丹行业产能预测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2019-2024年中国抑芽丹行业产量及增长趋势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2025-2031年中国抑芽丹行业产量预测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2019-2024年中国抑芽丹行业市场需求及增长情况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2025-2031年中国抑芽丹行业市场需求预测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2019-2024年中国抑芽丹行业利润及增长情况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**地区抑芽丹市场规模及增长情况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**地区抑芽丹行业市场需求情况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**地区抑芽丹市场规模及增长情况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**地区抑芽丹行业市场需求情况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2019-2024年中国抑芽丹行业进口量及增速统计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2019-2024年中国抑芽丹行业出口量及增速统计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抑芽丹重点企业经营情况分析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2025年抑芽丹行业壁垒</w:t>
      </w:r>
      <w:r>
        <w:rPr>
          <w:rFonts w:hint="eastAsia"/>
        </w:rPr>
        <w:br/>
      </w:r>
      <w:r>
        <w:rPr>
          <w:rFonts w:hint="eastAsia"/>
        </w:rPr>
        <w:t>　　图表 2025年抑芽丹市场前景分析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2025-2031年中国抑芽丹市场需求预测</w:t>
      </w:r>
      <w:r>
        <w:rPr>
          <w:rFonts w:hint="eastAsia"/>
        </w:rPr>
        <w:br/>
      </w:r>
      <w:r>
        <w:rPr>
          <w:rFonts w:hint="eastAsia"/>
        </w:rPr>
        <w:t>　　图表 2025年抑芽丹发展趋势预测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c547198f346e5" w:history="1">
        <w:r>
          <w:rPr>
            <w:rStyle w:val="Hyperlink"/>
          </w:rPr>
          <w:t>2025-2031年中国抑芽丹行业市场调研及发展趋势研究报告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c547198f346e5" w:history="1">
        <w:r>
          <w:rPr>
            <w:rStyle w:val="Hyperlink"/>
          </w:rPr>
          <w:t>https://www.20087.com/A/0A/YiYaDanShiChangYanJiuBaoGao.html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热点：活土君发酵王价格、抑芽丹多久见效、抑芽丹功能与作用、抑芽丹成分、抑芽丹的测定、抑芽丹什么时候用效果最佳、抑芽丹多久见效、抑芽丹在烟草的使用、抑芽丹什么时候用效果最佳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1456264464b56" w:history="1">
      <w:r>
        <w:rPr>
          <w:rStyle w:val="Hyperlink"/>
        </w:rPr>
        <w:t>2025-2031年中国抑芽丹行业市场调研及发展趋势研究报告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YiYaDanShiChangYanJiuBaoGao.html" TargetMode="External" Id="R272c547198f3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YiYaDanShiChangYanJiuBaoGao.html" TargetMode="External" Id="R3de145626446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2024-12-27T08:10:00Z</dcterms:created>
  <dcterms:modified xsi:type="dcterms:W3CDTF">2024-12-27T09:10:00Z</dcterms:modified>
  <dc:subject>2025-2031年中国抑芽丹行业市场调研及发展趋势研究报告</dc:subject>
  <dc:title>2025-2031年中国抑芽丹行业市场调研及发展趋势研究报告</dc:title>
  <cp:keywords>2025-2031年中国抑芽丹行业市场调研及发展趋势研究报告</cp:keywords>
  <dc:description>2025-2031年中国抑芽丹行业市场调研及发展趋势研究报告</dc:description>
</cp:coreProperties>
</file>