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ffd3ea3e04fbb" w:history="1">
              <w:r>
                <w:rPr>
                  <w:rStyle w:val="Hyperlink"/>
                </w:rPr>
                <w:t>2026年版中国高纯硝酸银市场调研及发展趋势分析报告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ffd3ea3e04fbb" w:history="1">
              <w:r>
                <w:rPr>
                  <w:rStyle w:val="Hyperlink"/>
                </w:rPr>
                <w:t>2026年版中国高纯硝酸银市场调研及发展趋势分析报告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ffd3ea3e04fbb" w:history="1">
                <w:r>
                  <w:rPr>
                    <w:rStyle w:val="Hyperlink"/>
                  </w:rPr>
                  <w:t>https://www.20087.com/A/5A/GaoChunXiaoSuanYinShiChangDiaoYanBaoGao.html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硝酸银用于电子、催化剂、医学等高技术领域，要求极高纯度。目前，纯化技术如离子交换、蒸馏，提升纯度。形态控制，纳米、粉体形态定制化。应用上，催化效率与生物活性提升，如抗菌材料，关注生物兼容性。</w:t>
      </w:r>
      <w:r>
        <w:rPr>
          <w:rFonts w:hint="eastAsia"/>
        </w:rPr>
        <w:br/>
      </w:r>
      <w:r>
        <w:rPr>
          <w:rFonts w:hint="eastAsia"/>
        </w:rPr>
        <w:t>　　高纯硝酸银将注重功能性与可持续性。市场调研网认为，功能性纳米工程，如负载技术，提升催化、光学性能。生物医用，如智能材料，适应性与响应释放。可持续生产，回收银技术，闭环系统，减少资源消耗。安全评估，生物安全，严格标准，保障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ffd3ea3e04fbb" w:history="1">
        <w:r>
          <w:rPr>
            <w:rStyle w:val="Hyperlink"/>
          </w:rPr>
          <w:t>2026年版中国高纯硝酸银市场调研及发展趋势分析报告</w:t>
        </w:r>
      </w:hyperlink>
      <w:r>
        <w:rPr>
          <w:rFonts w:hint="eastAsia"/>
        </w:rPr>
        <w:t>》系统分析了高纯硝酸银行业的现状，全面梳理了高纯硝酸银市场需求、市场规模、产业链结构及价格体系，详细解读了高纯硝酸银细分市场特点。报告结合权威数据，科学预测了高纯硝酸银市场前景与发展趋势，客观分析了品牌竞争格局、市场集中度及重点企业的运营表现，并指出了高纯硝酸银行业面临的机遇与风险。为高纯硝酸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高纯硝酸银行业概述</w:t>
      </w:r>
      <w:r>
        <w:rPr>
          <w:rFonts w:hint="eastAsia"/>
        </w:rPr>
        <w:br/>
      </w:r>
      <w:r>
        <w:rPr>
          <w:rFonts w:hint="eastAsia"/>
        </w:rPr>
        <w:t>　　第一节 高纯硝酸银行业界定</w:t>
      </w:r>
      <w:r>
        <w:rPr>
          <w:rFonts w:hint="eastAsia"/>
        </w:rPr>
        <w:br/>
      </w:r>
      <w:r>
        <w:rPr>
          <w:rFonts w:hint="eastAsia"/>
        </w:rPr>
        <w:t>　　第二节 高纯硝酸银行业发展历程</w:t>
      </w:r>
      <w:r>
        <w:rPr>
          <w:rFonts w:hint="eastAsia"/>
        </w:rPr>
        <w:br/>
      </w:r>
      <w:r>
        <w:rPr>
          <w:rFonts w:hint="eastAsia"/>
        </w:rPr>
        <w:t>　　第三节 高纯硝酸银产业链分析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二、高纯硝酸银产业链模型分析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2025-2026年中国高纯硝酸银行业发展环境分析</w:t>
      </w:r>
      <w:r>
        <w:rPr>
          <w:rFonts w:hint="eastAsia"/>
        </w:rPr>
        <w:br/>
      </w:r>
      <w:r>
        <w:rPr>
          <w:rFonts w:hint="eastAsia"/>
        </w:rPr>
        <w:t>　　第一节 高纯硝酸银行业经济环境分析</w:t>
      </w:r>
      <w:r>
        <w:rPr>
          <w:rFonts w:hint="eastAsia"/>
        </w:rPr>
        <w:br/>
      </w:r>
      <w:r>
        <w:rPr>
          <w:rFonts w:hint="eastAsia"/>
        </w:rPr>
        <w:t>　　第二节 高纯硝酸银行业政策环境分析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一、高纯硝酸银行业政策影响分析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二、相关高纯硝酸银行业标准分析</w:t>
      </w:r>
      <w:r>
        <w:rPr>
          <w:rFonts w:hint="eastAsia"/>
        </w:rPr>
        <w:br/>
      </w:r>
      <w:r>
        <w:rPr>
          <w:rFonts w:hint="eastAsia"/>
        </w:rPr>
        <w:t>　　第三节 高纯硝酸银行业社会环境分析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2025-2026年高纯硝酸银行业技术发展现状及趋势分析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高纯硝酸银行业技术发展现状分析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国内外高纯硝酸银行业技术差异与原因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高纯硝酸银行业技术发展方向、趋势预测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提升高纯硝酸银行业技术能力策略建议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中国高纯硝酸银行业市场供需状况分析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中国高纯硝酸银市场规模情况</w:t>
      </w:r>
      <w:r>
        <w:rPr>
          <w:rFonts w:hint="eastAsia"/>
        </w:rPr>
        <w:br/>
      </w:r>
      <w:r>
        <w:rPr>
          <w:rFonts w:hint="eastAsia"/>
        </w:rPr>
        <w:t>　　第二节 中国高纯硝酸银行业盈利情况分析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中国高纯硝酸银市场需求状况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一、2020-2025年高纯硝酸银市场需求情况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二、2025-2026年高纯硝酸银市场需求特点分析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三、2026-2032年高纯硝酸银市场需求预测</w:t>
      </w:r>
      <w:r>
        <w:rPr>
          <w:rFonts w:hint="eastAsia"/>
        </w:rPr>
        <w:br/>
      </w:r>
      <w:r>
        <w:rPr>
          <w:rFonts w:hint="eastAsia"/>
        </w:rPr>
        <w:t>　　第四节 中国高纯硝酸银行业产量情况分析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一、2020-2025年高纯硝酸银行业产量统计分析</w:t>
      </w:r>
      <w:r>
        <w:rPr>
          <w:rFonts w:hint="eastAsia"/>
        </w:rPr>
        <w:br/>
      </w:r>
      <w:r>
        <w:rPr>
          <w:rFonts w:hint="eastAsia"/>
        </w:rPr>
        <w:t>　　　　二、高纯硝酸银行业区域产量分析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三、2026-2032年高纯硝酸银行业产量预测分析</w:t>
      </w:r>
      <w:r>
        <w:rPr>
          <w:rFonts w:hint="eastAsia"/>
        </w:rPr>
        <w:br/>
      </w:r>
      <w:r>
        <w:rPr>
          <w:rFonts w:hint="eastAsia"/>
        </w:rPr>
        <w:t>　　第五节 高纯硝酸银行业市场供需平衡状况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高纯硝酸银细分市场深度分析</w:t>
      </w:r>
      <w:r>
        <w:rPr>
          <w:rFonts w:hint="eastAsia"/>
        </w:rPr>
        <w:br/>
      </w:r>
      <w:r>
        <w:rPr>
          <w:rFonts w:hint="eastAsia"/>
        </w:rPr>
        <w:t>　　第一节 高纯硝酸银细分市场（一）发展研究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高纯硝酸银细分市场（二）发展研究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2020-2025年中国高纯硝酸银行业总体发展状况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中国高纯硝酸银行业规模情况分析</w:t>
      </w:r>
      <w:r>
        <w:rPr>
          <w:rFonts w:hint="eastAsia"/>
        </w:rPr>
        <w:br/>
      </w:r>
      <w:r>
        <w:rPr>
          <w:rFonts w:hint="eastAsia"/>
        </w:rPr>
        <w:t>　　　　一、高纯硝酸银行业单位规模情况分析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二、高纯硝酸银行业人员规模状况分析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三、高纯硝酸银行业资产规模状况分析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四、高纯硝酸银行业市场规模状况分析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五、高纯硝酸银行业敏感性分析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中国高纯硝酸银行业财务能力分析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一、高纯硝酸银行业盈利能力分析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二、高纯硝酸银行业偿债能力分析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三、高纯硝酸银行业营运能力分析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四、高纯硝酸银行业发展能力分析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2020-2025年中国高纯硝酸银行业区域市场分析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中国高纯硝酸银行业区域市场结构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重点地区高纯硝酸银行业调研分析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一、重点地区（一）高纯硝酸银市场分析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二、重点地区（二）高纯硝酸银市场分析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三、重点地区（三）高纯硝酸银市场分析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四、重点地区（四）高纯硝酸银市场分析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五、重点地区（五）高纯硝酸银市场分析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2025-2026年高纯硝酸银行业市场竞争策略分析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高纯硝酸银行业竞争结构分析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高纯硝酸银市场竞争策略分析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一、高纯硝酸银市场增长潜力分析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二、高纯硝酸银产品竞争策略分析</w:t>
      </w:r>
      <w:r>
        <w:rPr>
          <w:rFonts w:hint="eastAsia"/>
        </w:rPr>
        <w:br/>
      </w:r>
      <w:r>
        <w:rPr>
          <w:rFonts w:hint="eastAsia"/>
        </w:rPr>
        <w:t>　　　　三、高纯硝酸银典型企业产品竞争策略分析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2026-2032年高纯硝酸银行业竞争格局与展望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一、高纯硝酸银行业竞争策略分析</w:t>
      </w:r>
      <w:r>
        <w:rPr>
          <w:rFonts w:hint="eastAsia"/>
        </w:rPr>
        <w:br/>
      </w:r>
      <w:r>
        <w:rPr>
          <w:rFonts w:hint="eastAsia"/>
        </w:rPr>
        <w:t>　　　　二、高纯硝酸银行业竞争格局展望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三、我国高纯硝酸银市场竞争趋势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高纯硝酸银行业重点企业竞争力分析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二、企业高纯硝酸银业务分析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二、企业高纯硝酸银业务分析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二、企业高纯硝酸银业务分析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二、企业高纯硝酸银业务分析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二、企业高纯硝酸银业务分析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二、企业高纯硝酸银业务分析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2025-2026年高纯硝酸银行业企业经营策略研究分析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高纯硝酸银企业多样化经营策略分析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一、高纯硝酸银企业多样化经营情况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二、现行高纯硝酸银行业多样化经营的方向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大型高纯硝酸银企业集团未来发展策略分析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对中小高纯硝酸银企业生产经营的建议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2025-2026年高纯硝酸银行业投资风险与控制策略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2025-2026年高纯硝酸银行业SWOT模型分析</w:t>
      </w:r>
      <w:r>
        <w:rPr>
          <w:rFonts w:hint="eastAsia"/>
        </w:rPr>
        <w:br/>
      </w:r>
      <w:r>
        <w:rPr>
          <w:rFonts w:hint="eastAsia"/>
        </w:rPr>
        <w:t>　　　　一、高纯硝酸银行业优势分析</w:t>
      </w:r>
      <w:r>
        <w:rPr>
          <w:rFonts w:hint="eastAsia"/>
        </w:rPr>
        <w:br/>
      </w:r>
      <w:r>
        <w:rPr>
          <w:rFonts w:hint="eastAsia"/>
        </w:rPr>
        <w:t>　　　　二、高纯硝酸银行业劣势分析</w:t>
      </w:r>
      <w:r>
        <w:rPr>
          <w:rFonts w:hint="eastAsia"/>
        </w:rPr>
        <w:br/>
      </w:r>
      <w:r>
        <w:rPr>
          <w:rFonts w:hint="eastAsia"/>
        </w:rPr>
        <w:t>　　　　三、高纯硝酸银行业机会分析</w:t>
      </w:r>
      <w:r>
        <w:rPr>
          <w:rFonts w:hint="eastAsia"/>
        </w:rPr>
        <w:br/>
      </w:r>
      <w:r>
        <w:rPr>
          <w:rFonts w:hint="eastAsia"/>
        </w:rPr>
        <w:t>　　　　四、高纯硝酸银行业风险分析</w:t>
      </w:r>
      <w:r>
        <w:rPr>
          <w:rFonts w:hint="eastAsia"/>
        </w:rPr>
        <w:br/>
      </w:r>
      <w:r>
        <w:rPr>
          <w:rFonts w:hint="eastAsia"/>
        </w:rPr>
        <w:t>　　第二节 2025-2026年高纯硝酸银行业风险分析</w:t>
      </w:r>
      <w:r>
        <w:rPr>
          <w:rFonts w:hint="eastAsia"/>
        </w:rPr>
        <w:br/>
      </w:r>
      <w:r>
        <w:rPr>
          <w:rFonts w:hint="eastAsia"/>
        </w:rPr>
        <w:t>　　　　一、高纯硝酸银市场竞争风险</w:t>
      </w:r>
      <w:r>
        <w:rPr>
          <w:rFonts w:hint="eastAsia"/>
        </w:rPr>
        <w:br/>
      </w:r>
      <w:r>
        <w:rPr>
          <w:rFonts w:hint="eastAsia"/>
        </w:rPr>
        <w:t>　　　　二、高纯硝酸银原材料压力风险分析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三、高纯硝酸银技术风险分析</w:t>
      </w:r>
      <w:r>
        <w:rPr>
          <w:rFonts w:hint="eastAsia"/>
        </w:rPr>
        <w:br/>
      </w:r>
      <w:r>
        <w:rPr>
          <w:rFonts w:hint="eastAsia"/>
        </w:rPr>
        <w:t>　　　　四、高纯硝酸银政策和体制风险</w:t>
      </w:r>
      <w:r>
        <w:rPr>
          <w:rFonts w:hint="eastAsia"/>
        </w:rPr>
        <w:br/>
      </w:r>
      <w:r>
        <w:rPr>
          <w:rFonts w:hint="eastAsia"/>
        </w:rPr>
        <w:t>　　　　五、高纯硝酸银行业进入退出风险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2026-2032年高纯硝酸银行业投资风险及控制策略分析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一、高纯硝酸银市场风险及控制策略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二、高纯硝酸银行业政策风险及控制策略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三、高纯硝酸银行业经营风险及控制策略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四、高纯硝酸银同业竞争风险及控制策略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五、高纯硝酸银行业其他风险及控制策略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高纯硝酸银行业投资情况与发展前景分析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2026年高纯硝酸银行业投资情况分析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一、2026年高纯硝酸银总体投资结构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二、2020-2025年高纯硝酸银投资规模情况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三、2020-2025年高纯硝酸银投资增速情况</w:t>
      </w:r>
      <w:r>
        <w:rPr>
          <w:rFonts w:hint="eastAsia"/>
        </w:rPr>
        <w:br/>
      </w:r>
      <w:r>
        <w:rPr>
          <w:rFonts w:hint="eastAsia"/>
        </w:rPr>
        <w:t>　　　　四、2026年高纯硝酸银分地区投资分析</w:t>
      </w:r>
      <w:r>
        <w:rPr>
          <w:rFonts w:hint="eastAsia"/>
        </w:rPr>
        <w:br/>
      </w:r>
      <w:r>
        <w:rPr>
          <w:rFonts w:hint="eastAsia"/>
        </w:rPr>
        <w:t>　　第二节 高纯硝酸银行业投资机会分析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一、高纯硝酸银投资项目分析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二、可以投资的高纯硝酸银模式</w:t>
      </w:r>
      <w:r>
        <w:rPr>
          <w:rFonts w:hint="eastAsia"/>
        </w:rPr>
        <w:br/>
      </w:r>
      <w:r>
        <w:rPr>
          <w:rFonts w:hint="eastAsia"/>
        </w:rPr>
        <w:t>　　　　三、2026年高纯硝酸银投资机会分析分析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四、2026年高纯硝酸银投资新方向</w:t>
      </w:r>
      <w:r>
        <w:rPr>
          <w:rFonts w:hint="eastAsia"/>
        </w:rPr>
        <w:br/>
      </w:r>
      <w:r>
        <w:rPr>
          <w:rFonts w:hint="eastAsia"/>
        </w:rPr>
        <w:t>　　第三节 [⋅中⋅智林⋅]高纯硝酸银行业发展前景分析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一、2026年高纯硝酸银市场发展前景</w:t>
      </w:r>
      <w:r>
        <w:rPr>
          <w:rFonts w:hint="eastAsia"/>
        </w:rPr>
        <w:br/>
      </w:r>
      <w:r>
        <w:rPr>
          <w:rFonts w:hint="eastAsia"/>
        </w:rPr>
        <w:t>　　　　二、2026年高纯硝酸银市场面临的发展商机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高纯硝酸银行业专家观点与结论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高纯硝酸银行业历程</w:t>
      </w:r>
      <w:r>
        <w:rPr>
          <w:rFonts w:hint="eastAsia"/>
        </w:rPr>
        <w:br/>
      </w:r>
      <w:r>
        <w:rPr>
          <w:rFonts w:hint="eastAsia"/>
        </w:rPr>
        <w:t>　　图表 高纯硝酸银行业生命周期</w:t>
      </w:r>
      <w:r>
        <w:rPr>
          <w:rFonts w:hint="eastAsia"/>
        </w:rPr>
        <w:br/>
      </w:r>
      <w:r>
        <w:rPr>
          <w:rFonts w:hint="eastAsia"/>
        </w:rPr>
        <w:t>　　图表 高纯硝酸银行业产业链分析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2020-2025年高纯硝酸银行业市场容量分析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2020-2025年中国高纯硝酸银市场需求量及增速统计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2026年中国高纯硝酸银行业需求领域分布格局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2020-2025年中国高纯硝酸银进口金额分析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2020-2025年中国高纯硝酸银出口数量分析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2020-2025年中国高纯硝酸银出口金额分析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2026年中国高纯硝酸银进口国家及地区分析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2026年中国高纯硝酸银出口国家及地区分析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2026-2032年中国高纯硝酸银市场需求量预测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2026-2032年中国高纯硝酸银行业市场规模预测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2026年中国高纯硝酸银市场前景分析</w:t>
      </w:r>
      <w:r>
        <w:rPr>
          <w:rFonts w:hint="eastAsia"/>
        </w:rPr>
        <w:br/>
      </w:r>
      <w:r>
        <w:rPr>
          <w:rFonts w:hint="eastAsia"/>
        </w:rPr>
        <w:t>　　图表 2026年中国高纯硝酸银发展趋势预测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ffd3ea3e04fbb" w:history="1">
        <w:r>
          <w:rPr>
            <w:rStyle w:val="Hyperlink"/>
          </w:rPr>
          <w:t>2026年版中国高纯硝酸银市场调研及发展趋势分析报告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ffd3ea3e04fbb" w:history="1">
        <w:r>
          <w:rPr>
            <w:rStyle w:val="Hyperlink"/>
          </w:rPr>
          <w:t>https://www.20087.com/A/5A/GaoChunXiaoSuanYinShiChangDiaoYanBaoGao.html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热点：高纯硝酸银多少钱一吨、高纯硝酸银制备、硝酸银原料、硝酸银的、硝酸银pt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4faea5d474428" w:history="1">
      <w:r>
        <w:rPr>
          <w:rStyle w:val="Hyperlink"/>
        </w:rPr>
        <w:t>2026年版中国高纯硝酸银市场调研及发展趋势分析报告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GaoChunXiaoSuanYinShiChangDiaoYanBaoGao.html" TargetMode="External" Id="Rdceffd3ea3e0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GaoChunXiaoSuanYinShiChangDiaoYanBaoGao.html" TargetMode="External" Id="R2ba4faea5d47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2025-07-25T05:41:00Z</dcterms:created>
  <dcterms:modified xsi:type="dcterms:W3CDTF">2025-07-25T06:41:00Z</dcterms:modified>
  <dc:subject>2026年版中国高纯硝酸银市场调研及发展趋势分析报告</dc:subject>
  <dc:title>2026年版中国高纯硝酸银市场调研及发展趋势分析报告</dc:title>
  <cp:keywords>2026年版中国高纯硝酸银市场调研及发展趋势分析报告</cp:keywords>
  <dc:description>2026年版中国高纯硝酸银市场调研及发展趋势分析报告</dc:description>
</cp:coreProperties>
</file>