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800a13ee54d1a" w:history="1">
              <w:r>
                <w:rPr>
                  <w:rStyle w:val="Hyperlink"/>
                </w:rPr>
                <w:t>2026-2032年中国丙二醇类行业市场深度调研及前景预测报告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800a13ee54d1a" w:history="1">
              <w:r>
                <w:rPr>
                  <w:rStyle w:val="Hyperlink"/>
                </w:rPr>
                <w:t>2026-2032年中国丙二醇类行业市场深度调研及前景预测报告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800a13ee54d1a" w:history="1">
                <w:r>
                  <w:rPr>
                    <w:rStyle w:val="Hyperlink"/>
                  </w:rPr>
                  <w:t>https://www.20087.com/9/95/BingErChunLeiShiChangQianJing.html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及其衍生物是一类重要的化工原料，广泛应用于食品、医药、化妆品和工业溶剂等多个行业。它们作为保湿剂、溶剂和防腐剂，因其良好的水溶性和化学稳定性而备受青睐。近年来，随着消费者对天然和有机产品需求的增加，对丙二醇类原料的来源和生产方法提出了更高的要求，推动了生物基丙二醇的研发和应用。</w:t>
      </w:r>
      <w:r>
        <w:rPr>
          <w:rFonts w:hint="eastAsia"/>
        </w:rPr>
        <w:br/>
      </w:r>
      <w:r>
        <w:rPr>
          <w:rFonts w:hint="eastAsia"/>
        </w:rPr>
        <w:t>　　未来，丙二醇类产品的研发将更加注重可持续性和生物相容性。可持续性意味着通过生物发酵等绿色化学方法生产丙二醇，减少化石燃料的依赖，降低环境影响。生物相容性体现在产品将更加注重对人体安全和生态友好的特性，以满足高端化妆品和医疗产品的需求。此外，丙二醇类的新型应用领域，如生物降解塑料和可穿戴设备中的智能材料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800a13ee54d1a" w:history="1">
        <w:r>
          <w:rPr>
            <w:rStyle w:val="Hyperlink"/>
          </w:rPr>
          <w:t>2026-2032年中国丙二醇类行业市场深度调研及前景预测报告</w:t>
        </w:r>
      </w:hyperlink>
      <w:r>
        <w:rPr>
          <w:rFonts w:hint="eastAsia"/>
        </w:rPr>
        <w:t>》依托多年行业监测数据，结合丙二醇类行业现状与未来前景，系统分析了丙二醇类市场需求、市场规模、产业链结构、价格机制及细分市场特征。报告对丙二醇类市场前景进行了客观评估，预测了丙二醇类行业发展趋势，并详细解读了品牌竞争格局、市场集中度及重点企业的运营表现。此外，报告通过SWOT分析识别了丙二醇类行业机遇与潜在风险，为投资者和决策者提供了科学、规范的战略建议，助力把握丙二醇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中国丙二醇类行业竞争背景分析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四、政策变更对丙二醇类行业影响分析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六、金融危机对丙二醇类行业影响分析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六、社会背景对丙二醇类行业影响分析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四、技术创新对丙二醇类行业影响分析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中国丙二醇类市场现状分析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一、2020-2025年中国丙二醇类的供给分析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二、2020-2025年中国丙二醇类的需求分析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三、2020-2025年中国丙二醇类的供需平衡分析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一、2026-2032年中国丙二醇类的供给预测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二、2026-2032年中国丙二醇类的需求预测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丙二醇类的进出口分析</w:t>
      </w:r>
      <w:r>
        <w:rPr>
          <w:rFonts w:hint="eastAsia"/>
        </w:rPr>
        <w:br/>
      </w:r>
      <w:r>
        <w:rPr>
          <w:rFonts w:hint="eastAsia"/>
        </w:rPr>
        <w:t>　　第一节 中国丙二醇类的进出口格局分析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2020-2025年中国丙二醇类的进出口数据统计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2026-2032年中国丙二醇类的进口预测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2026-2032年中国丙二醇类的出口预测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2020-2025年中国丙二醇类行业重点数据解析</w:t>
      </w:r>
      <w:r>
        <w:rPr>
          <w:rFonts w:hint="eastAsia"/>
        </w:rPr>
        <w:br/>
      </w:r>
      <w:r>
        <w:rPr>
          <w:rFonts w:hint="eastAsia"/>
        </w:rPr>
        <w:t>　　第一节 丙二醇类行业规模情况分析</w:t>
      </w:r>
      <w:r>
        <w:rPr>
          <w:rFonts w:hint="eastAsia"/>
        </w:rPr>
        <w:br/>
      </w:r>
      <w:r>
        <w:rPr>
          <w:rFonts w:hint="eastAsia"/>
        </w:rPr>
        <w:t>　　　　一、丙二醇类行业单位规模情况分析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二、丙二醇类行业人员规模状况分析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三、丙二醇类行业资产规模状况分析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四、丙二醇类行业市场规模状况分析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丙二醇类行业综合能力分析及预测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一、丙二醇类行业盈利能力分析</w:t>
      </w:r>
      <w:r>
        <w:rPr>
          <w:rFonts w:hint="eastAsia"/>
        </w:rPr>
        <w:br/>
      </w:r>
      <w:r>
        <w:rPr>
          <w:rFonts w:hint="eastAsia"/>
        </w:rPr>
        <w:t>　　　　二、丙二醇类行业偿债能力分析</w:t>
      </w:r>
      <w:r>
        <w:rPr>
          <w:rFonts w:hint="eastAsia"/>
        </w:rPr>
        <w:br/>
      </w:r>
      <w:r>
        <w:rPr>
          <w:rFonts w:hint="eastAsia"/>
        </w:rPr>
        <w:t>　　　　三、丙二醇类行业营运能力分析</w:t>
      </w:r>
      <w:r>
        <w:rPr>
          <w:rFonts w:hint="eastAsia"/>
        </w:rPr>
        <w:br/>
      </w:r>
      <w:r>
        <w:rPr>
          <w:rFonts w:hint="eastAsia"/>
        </w:rPr>
        <w:t>　　　　四、丙二醇类行业发展能力分析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丙二醇类行业各区域格局分析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丙二醇类行业市场竞争分析</w:t>
      </w:r>
      <w:r>
        <w:rPr>
          <w:rFonts w:hint="eastAsia"/>
        </w:rPr>
        <w:br/>
      </w:r>
      <w:r>
        <w:rPr>
          <w:rFonts w:hint="eastAsia"/>
        </w:rPr>
        <w:t>　　第一节 丙二醇类行业竞争结构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中国丙二醇类行业国际竞争力比较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丙二醇类行业集中度分析</w:t>
      </w:r>
      <w:r>
        <w:rPr>
          <w:rFonts w:hint="eastAsia"/>
        </w:rPr>
        <w:br/>
      </w:r>
      <w:r>
        <w:rPr>
          <w:rFonts w:hint="eastAsia"/>
        </w:rPr>
        <w:t>　　第四节 丙二醇类行业竞争趋势</w:t>
      </w:r>
      <w:r>
        <w:rPr>
          <w:rFonts w:hint="eastAsia"/>
        </w:rPr>
        <w:br/>
      </w:r>
      <w:r>
        <w:rPr>
          <w:rFonts w:hint="eastAsia"/>
        </w:rPr>
        <w:t>　　第五节 丙二醇类行业竞争策略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2026-2032年丙二醇类行业投资分析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2026-2032年丙二醇类行业投资环境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2026-2032年丙二醇类行业投资机遇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2026-2032年丙二醇类行业投资风险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2026-2032年丙二醇类行业投资前景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丙二醇类行业前景分析及对策</w:t>
      </w:r>
      <w:r>
        <w:rPr>
          <w:rFonts w:hint="eastAsia"/>
        </w:rPr>
        <w:br/>
      </w:r>
      <w:r>
        <w:rPr>
          <w:rFonts w:hint="eastAsia"/>
        </w:rPr>
        <w:t>　　第一节 丙二醇类行业发展前景分析</w:t>
      </w:r>
      <w:r>
        <w:rPr>
          <w:rFonts w:hint="eastAsia"/>
        </w:rPr>
        <w:br/>
      </w:r>
      <w:r>
        <w:rPr>
          <w:rFonts w:hint="eastAsia"/>
        </w:rPr>
        <w:t>　　　　一、丙二醇类行业市场发展前景分析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二、丙二醇类行业市场蕴藏的商机分析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三、丙二醇类行业十四五规划整体解读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中:智:林:丙二醇类行业发展对策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丙二醇类行业历程</w:t>
      </w:r>
      <w:r>
        <w:rPr>
          <w:rFonts w:hint="eastAsia"/>
        </w:rPr>
        <w:br/>
      </w:r>
      <w:r>
        <w:rPr>
          <w:rFonts w:hint="eastAsia"/>
        </w:rPr>
        <w:t>　　图表 丙二醇类行业生命周期</w:t>
      </w:r>
      <w:r>
        <w:rPr>
          <w:rFonts w:hint="eastAsia"/>
        </w:rPr>
        <w:br/>
      </w:r>
      <w:r>
        <w:rPr>
          <w:rFonts w:hint="eastAsia"/>
        </w:rPr>
        <w:t>　　图表 丙二醇类行业产业链分析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2020-2025年丙二醇类行业市场容量分析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2020-2025年中国丙二醇类市场需求量及增速统计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2025年中国丙二醇类行业需求领域分布格局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2020-2025年中国丙二醇类进口金额分析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2020-2025年中国丙二醇类出口数量分析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2020-2025年中国丙二醇类出口金额分析</w:t>
      </w:r>
      <w:r>
        <w:rPr>
          <w:rFonts w:hint="eastAsia"/>
        </w:rPr>
        <w:br/>
      </w:r>
      <w:r>
        <w:rPr>
          <w:rFonts w:hint="eastAsia"/>
        </w:rPr>
        <w:t>　　图表 2025年中国丙二醇类进口国家及地区分析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2025年中国丙二醇类出口国家及地区分析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2020-2025年中国丙二醇类行业企业平均规模情况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丙二醇类企业信息</w:t>
      </w:r>
      <w:r>
        <w:rPr>
          <w:rFonts w:hint="eastAsia"/>
        </w:rPr>
        <w:br/>
      </w:r>
      <w:r>
        <w:rPr>
          <w:rFonts w:hint="eastAsia"/>
        </w:rPr>
        <w:t>　　图表 丙二醇类企业经营情况分析</w:t>
      </w:r>
      <w:r>
        <w:rPr>
          <w:rFonts w:hint="eastAsia"/>
        </w:rPr>
        <w:br/>
      </w:r>
      <w:r>
        <w:rPr>
          <w:rFonts w:hint="eastAsia"/>
        </w:rPr>
        <w:t>　　图表 丙二醇类重点企业（三）主要经济指标情况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2026-2032年中国丙二醇类行业产能预测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2026-2032年中国丙二醇类行业产量预测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2026-2032年中国丙二醇类市场需求量预测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2026-2032年中国丙二醇类行业供需平衡预测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2026-2032年中国丙二醇类行业市场容量预测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2026-2032年中国丙二醇类行业市场规模预测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2026-2032年中国丙二醇类市场前景分析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2026-2032年中国丙二醇类发展趋势预测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800a13ee54d1a" w:history="1">
        <w:r>
          <w:rPr>
            <w:rStyle w:val="Hyperlink"/>
          </w:rPr>
          <w:t>2026-2032年中国丙二醇类行业市场深度调研及前景预测报告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800a13ee54d1a" w:history="1">
        <w:r>
          <w:rPr>
            <w:rStyle w:val="Hyperlink"/>
          </w:rPr>
          <w:t>https://www.20087.com/9/95/BingErChunLeiShiChangQianJing.html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是几类危险品、丙二醇类药物、丙二醇与丙三醇的区别、丙二醇类药物一览表、二氯乙烷是几类危化品、丙二醇类制剂要考虑防爆等级吗、丙二醇属于什么类、丙二醇类防冻液、二甲基乙酰胺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a6bbca65241bb" w:history="1">
      <w:r>
        <w:rPr>
          <w:rStyle w:val="Hyperlink"/>
        </w:rPr>
        <w:t>2026-2032年中国丙二醇类行业市场深度调研及前景预测报告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ingErChunLeiShiChangQianJing.html" TargetMode="External" Id="Rd74800a13ee5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ingErChunLeiShiChangQianJing.html" TargetMode="External" Id="R017a6bbca65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2025-11-29T23:27:00Z</dcterms:created>
  <dcterms:modified xsi:type="dcterms:W3CDTF">2025-11-30T00:27:00Z</dcterms:modified>
  <dc:subject>2026-2032年中国丙二醇类行业市场深度调研及前景预测报告</dc:subject>
  <dc:title>2026-2032年中国丙二醇类行业市场深度调研及前景预测报告</dc:title>
  <cp:keywords>2026-2032年中国丙二醇类行业市场深度调研及前景预测报告</cp:keywords>
  <dc:description>2026-2032年中国丙二醇类行业市场深度调研及前景预测报告</dc:description>
</cp:coreProperties>
</file>