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5a363813f4f52" w:history="1">
              <w:r>
                <w:rPr>
                  <w:rStyle w:val="Hyperlink"/>
                </w:rPr>
                <w:t>中国复合超硬材料行业调查分析及发展趋势预测报告（2025-2031年）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5a363813f4f52" w:history="1">
              <w:r>
                <w:rPr>
                  <w:rStyle w:val="Hyperlink"/>
                </w:rPr>
                <w:t>中国复合超硬材料行业调查分析及发展趋势预测报告（2025-2031年）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5a363813f4f52" w:history="1">
                <w:r>
                  <w:rPr>
                    <w:rStyle w:val="Hyperlink"/>
                  </w:rPr>
                  <w:t>https://www.20087.com/1/10/FuHeChaoYingCaiLiaoHangYeXianZhu.html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超硬材料行业近年来受益于制造业向精密化、高效率方向发展，市场需求稳步增长。这些材料，如金刚石和立方氮化硼（CBN），广泛应用于切削工具、钻头和磨具中，因其卓越的硬度和耐磨性，极大地提高了加工效率和工件精度。然而，材料成本高、生产技术复杂以及对特殊加工设备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复合超硬材料行业将更加注重技术创新和应用领域的拓展。一方面，通过研发新型复合材料和改进生产工艺，提高材料的综合性能和成本效益。另一方面，随着新能源、航空航天和医疗设备等高技术产业的发展，复合超硬材料将被应用于更多高精度、高附加值的加工领域。同时，行业将探索与增材制造技术的结合，开发适用于3D打印的超硬材料，开拓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5a363813f4f52" w:history="1">
        <w:r>
          <w:rPr>
            <w:rStyle w:val="Hyperlink"/>
          </w:rPr>
          <w:t>中国复合超硬材料行业调查分析及发展趋势预测报告（2025-2031年）</w:t>
        </w:r>
      </w:hyperlink>
      <w:r>
        <w:rPr>
          <w:rFonts w:hint="eastAsia"/>
        </w:rPr>
        <w:t>》依托多年行业监测数据，结合复合超硬材料行业现状与未来前景，系统分析了复合超硬材料市场需求、市场规模、产业链结构、价格机制及细分市场特征。报告对复合超硬材料市场前景进行了客观评估，预测了复合超硬材料行业发展趋势，并详细解读了品牌竞争格局、市场集中度及重点企业的运营表现。此外，报告通过SWOT分析识别了复合超硬材料行业机遇与潜在风险，为投资者和决策者提供了科学、规范的战略建议，助力把握复合超硬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复合超硬材料行业相关概述</w:t>
      </w:r>
      <w:r>
        <w:rPr>
          <w:rFonts w:hint="eastAsia"/>
        </w:rPr>
        <w:br/>
      </w:r>
      <w:r>
        <w:rPr>
          <w:rFonts w:hint="eastAsia"/>
        </w:rPr>
        <w:t>　　第一节 超硬材料概述</w:t>
      </w:r>
      <w:r>
        <w:rPr>
          <w:rFonts w:hint="eastAsia"/>
        </w:rPr>
        <w:br/>
      </w:r>
      <w:r>
        <w:rPr>
          <w:rFonts w:hint="eastAsia"/>
        </w:rPr>
        <w:t>　　　　一、金钢石</w:t>
      </w:r>
      <w:r>
        <w:rPr>
          <w:rFonts w:hint="eastAsia"/>
        </w:rPr>
        <w:br/>
      </w:r>
      <w:r>
        <w:rPr>
          <w:rFonts w:hint="eastAsia"/>
        </w:rPr>
        <w:t>　　　　二、立方氮化硼（CBN）磨料</w:t>
      </w:r>
      <w:r>
        <w:rPr>
          <w:rFonts w:hint="eastAsia"/>
        </w:rPr>
        <w:br/>
      </w:r>
      <w:r>
        <w:rPr>
          <w:rFonts w:hint="eastAsia"/>
        </w:rPr>
        <w:t>　　　　三、镀覆产品</w:t>
      </w:r>
      <w:r>
        <w:rPr>
          <w:rFonts w:hint="eastAsia"/>
        </w:rPr>
        <w:br/>
      </w:r>
      <w:r>
        <w:rPr>
          <w:rFonts w:hint="eastAsia"/>
        </w:rPr>
        <w:t>　　第二节 超硬刀具材料的性能</w:t>
      </w:r>
      <w:r>
        <w:rPr>
          <w:rFonts w:hint="eastAsia"/>
        </w:rPr>
        <w:br/>
      </w:r>
      <w:r>
        <w:rPr>
          <w:rFonts w:hint="eastAsia"/>
        </w:rPr>
        <w:t>　　　　一、具有很高的硬度</w:t>
      </w:r>
      <w:r>
        <w:rPr>
          <w:rFonts w:hint="eastAsia"/>
        </w:rPr>
        <w:br/>
      </w:r>
      <w:r>
        <w:rPr>
          <w:rFonts w:hint="eastAsia"/>
        </w:rPr>
        <w:t>　　　　二、具有很好的导热性</w:t>
      </w:r>
      <w:r>
        <w:rPr>
          <w:rFonts w:hint="eastAsia"/>
        </w:rPr>
        <w:br/>
      </w:r>
      <w:r>
        <w:rPr>
          <w:rFonts w:hint="eastAsia"/>
        </w:rPr>
        <w:t>　　　　三、具有很高的杨氏模量</w:t>
      </w:r>
      <w:r>
        <w:rPr>
          <w:rFonts w:hint="eastAsia"/>
        </w:rPr>
        <w:br/>
      </w:r>
      <w:r>
        <w:rPr>
          <w:rFonts w:hint="eastAsia"/>
        </w:rPr>
        <w:t>　　　　四、具有很小的热膨胀</w:t>
      </w:r>
      <w:r>
        <w:rPr>
          <w:rFonts w:hint="eastAsia"/>
        </w:rPr>
        <w:br/>
      </w:r>
      <w:r>
        <w:rPr>
          <w:rFonts w:hint="eastAsia"/>
        </w:rPr>
        <w:t>　　　　五、具有较小的密度</w:t>
      </w:r>
      <w:r>
        <w:rPr>
          <w:rFonts w:hint="eastAsia"/>
        </w:rPr>
        <w:br/>
      </w:r>
      <w:r>
        <w:rPr>
          <w:rFonts w:hint="eastAsia"/>
        </w:rPr>
        <w:t>　　　　六、具有较低的断裂韧性</w:t>
      </w:r>
      <w:r>
        <w:rPr>
          <w:rFonts w:hint="eastAsia"/>
        </w:rPr>
        <w:br/>
      </w:r>
      <w:r>
        <w:rPr>
          <w:rFonts w:hint="eastAsia"/>
        </w:rPr>
        <w:t>　　第三节 超硬刀具应用领域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“十五五”期间复合超硬材料行业走势分析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二、我国复合材料行业面临的问题及挑战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“十五五”期间中国复合超硬材料行业发展环境分析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中国复合超硬材料行业政策环境分析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“十五五”期间我国复合超硬材料行业发展现状分析</w:t>
      </w:r>
      <w:r>
        <w:rPr>
          <w:rFonts w:hint="eastAsia"/>
        </w:rPr>
        <w:br/>
      </w:r>
      <w:r>
        <w:rPr>
          <w:rFonts w:hint="eastAsia"/>
        </w:rPr>
        <w:t>　　第一节 复合超硬材料行业发展基本情况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一、我国复合超硬材料行业发展现状分析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二、我国复合超硬材料行业供需情况分析</w:t>
      </w:r>
      <w:r>
        <w:rPr>
          <w:rFonts w:hint="eastAsia"/>
        </w:rPr>
        <w:br/>
      </w:r>
      <w:r>
        <w:rPr>
          <w:rFonts w:hint="eastAsia"/>
        </w:rPr>
        <w:t>　　　　三、我国复合超硬材料行业技术发展状况</w:t>
      </w:r>
      <w:r>
        <w:rPr>
          <w:rFonts w:hint="eastAsia"/>
        </w:rPr>
        <w:br/>
      </w:r>
      <w:r>
        <w:rPr>
          <w:rFonts w:hint="eastAsia"/>
        </w:rPr>
        <w:t>　　第二节 我国复合超硬材料行业存在问题及发展限制分析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复合超硬材料行业“十五五”运行态势分析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2025年中国复合超硬材料行业发展动态分析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一、我国向生产金钢石强国迈进</w:t>
      </w:r>
      <w:r>
        <w:rPr>
          <w:rFonts w:hint="eastAsia"/>
        </w:rPr>
        <w:br/>
      </w:r>
      <w:r>
        <w:rPr>
          <w:rFonts w:hint="eastAsia"/>
        </w:rPr>
        <w:t>　　　　二、我国超硬材料取得的成就</w:t>
      </w:r>
      <w:r>
        <w:rPr>
          <w:rFonts w:hint="eastAsia"/>
        </w:rPr>
        <w:br/>
      </w:r>
      <w:r>
        <w:rPr>
          <w:rFonts w:hint="eastAsia"/>
        </w:rPr>
        <w:t>　　　　三、中国复合超硬材料产业现状综述</w:t>
      </w:r>
      <w:r>
        <w:rPr>
          <w:rFonts w:hint="eastAsia"/>
        </w:rPr>
        <w:br/>
      </w:r>
      <w:r>
        <w:rPr>
          <w:rFonts w:hint="eastAsia"/>
        </w:rPr>
        <w:t>　　第二节 超硬刀具材料的制造方法</w:t>
      </w:r>
      <w:r>
        <w:rPr>
          <w:rFonts w:hint="eastAsia"/>
        </w:rPr>
        <w:br/>
      </w:r>
      <w:r>
        <w:rPr>
          <w:rFonts w:hint="eastAsia"/>
        </w:rPr>
        <w:t>　　　　一、热压法</w:t>
      </w:r>
      <w:r>
        <w:rPr>
          <w:rFonts w:hint="eastAsia"/>
        </w:rPr>
        <w:br/>
      </w:r>
      <w:r>
        <w:rPr>
          <w:rFonts w:hint="eastAsia"/>
        </w:rPr>
        <w:t>　　　　二、气相沉积法</w:t>
      </w:r>
      <w:r>
        <w:rPr>
          <w:rFonts w:hint="eastAsia"/>
        </w:rPr>
        <w:br/>
      </w:r>
      <w:r>
        <w:rPr>
          <w:rFonts w:hint="eastAsia"/>
        </w:rPr>
        <w:t>　　第三节 2025年中国超硬材料涂层研究</w:t>
      </w:r>
      <w:r>
        <w:rPr>
          <w:rFonts w:hint="eastAsia"/>
        </w:rPr>
        <w:br/>
      </w:r>
      <w:r>
        <w:rPr>
          <w:rFonts w:hint="eastAsia"/>
        </w:rPr>
        <w:t>　　　　一、金刚石、类金刚石（DLC）涂层</w:t>
      </w:r>
      <w:r>
        <w:rPr>
          <w:rFonts w:hint="eastAsia"/>
        </w:rPr>
        <w:br/>
      </w:r>
      <w:r>
        <w:rPr>
          <w:rFonts w:hint="eastAsia"/>
        </w:rPr>
        <w:t>　　　　二、立方氮化硼（CBN）涂层</w:t>
      </w:r>
      <w:r>
        <w:rPr>
          <w:rFonts w:hint="eastAsia"/>
        </w:rPr>
        <w:br/>
      </w:r>
      <w:r>
        <w:rPr>
          <w:rFonts w:hint="eastAsia"/>
        </w:rPr>
        <w:t>　　　　三、CNx涂层</w:t>
      </w:r>
      <w:r>
        <w:rPr>
          <w:rFonts w:hint="eastAsia"/>
        </w:rPr>
        <w:br/>
      </w:r>
      <w:r>
        <w:rPr>
          <w:rFonts w:hint="eastAsia"/>
        </w:rPr>
        <w:t>　　第四节 2025年中国复合超硬材料面临的挑战分析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复合超硬材料行业“十五五”规划期间行业运行监测数据分析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2020-2025年中国复合超硬材料行业总体数据分析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一、2025年中国复合超硬材料行业全部企业数据分析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2020-2025年中国复合超硬材料行业不同规模企业数据分析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一、2025年中国复合超硬材料行业不同规模企业数据分析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2020-2025年中国复合超硬材料行业不同所有制企业数据分析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一、2025年中国复合超硬材料行业不同所有制企业数据分析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复合超硬材料行业“十五五” 节能减排透析</w:t>
      </w:r>
      <w:r>
        <w:rPr>
          <w:rFonts w:hint="eastAsia"/>
        </w:rPr>
        <w:br/>
      </w:r>
      <w:r>
        <w:rPr>
          <w:rFonts w:hint="eastAsia"/>
        </w:rPr>
        <w:t>　　第一节 超硬材料制品行业节能减排内外部环境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二、超硬材料制品生产制造节能现状</w:t>
      </w:r>
      <w:r>
        <w:rPr>
          <w:rFonts w:hint="eastAsia"/>
        </w:rPr>
        <w:br/>
      </w:r>
      <w:r>
        <w:rPr>
          <w:rFonts w:hint="eastAsia"/>
        </w:rPr>
        <w:t>　　　　三、超硬材料及制品应用领域节能减排空间</w:t>
      </w:r>
      <w:r>
        <w:rPr>
          <w:rFonts w:hint="eastAsia"/>
        </w:rPr>
        <w:br/>
      </w:r>
      <w:r>
        <w:rPr>
          <w:rFonts w:hint="eastAsia"/>
        </w:rPr>
        <w:t>　　第二节 超硬材料制品生产制造过程节能减排潜力巨大</w:t>
      </w:r>
      <w:r>
        <w:rPr>
          <w:rFonts w:hint="eastAsia"/>
        </w:rPr>
        <w:br/>
      </w:r>
      <w:r>
        <w:rPr>
          <w:rFonts w:hint="eastAsia"/>
        </w:rPr>
        <w:t>　　　　一、优化配方设计，实现节能减排</w:t>
      </w:r>
      <w:r>
        <w:rPr>
          <w:rFonts w:hint="eastAsia"/>
        </w:rPr>
        <w:br/>
      </w:r>
      <w:r>
        <w:rPr>
          <w:rFonts w:hint="eastAsia"/>
        </w:rPr>
        <w:t>　　　　二、开发新型烧结技术和装备，实现节能减排</w:t>
      </w:r>
      <w:r>
        <w:rPr>
          <w:rFonts w:hint="eastAsia"/>
        </w:rPr>
        <w:br/>
      </w:r>
      <w:r>
        <w:rPr>
          <w:rFonts w:hint="eastAsia"/>
        </w:rPr>
        <w:t>　　第三节 超硬材料制品节能减排前景与建议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集团企业制定“十五五”规划指导</w:t>
      </w:r>
      <w:r>
        <w:rPr>
          <w:rFonts w:hint="eastAsia"/>
        </w:rPr>
        <w:br/>
      </w:r>
      <w:r>
        <w:rPr>
          <w:rFonts w:hint="eastAsia"/>
        </w:rPr>
        <w:t>　　第一节 集团企业制定“十五五”规划主要内容</w:t>
      </w:r>
      <w:r>
        <w:rPr>
          <w:rFonts w:hint="eastAsia"/>
        </w:rPr>
        <w:br/>
      </w:r>
      <w:r>
        <w:rPr>
          <w:rFonts w:hint="eastAsia"/>
        </w:rPr>
        <w:t>　　　　一、“十五五”战略规划回顾和效果评估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二、“十五五”规划编制的指导思想和发展思路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三、“十五五”规划编制的基本出发点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四、“十五五”规划编制的流程</w:t>
      </w:r>
      <w:r>
        <w:rPr>
          <w:rFonts w:hint="eastAsia"/>
        </w:rPr>
        <w:br/>
      </w:r>
      <w:r>
        <w:rPr>
          <w:rFonts w:hint="eastAsia"/>
        </w:rPr>
        <w:t>　　　　五、“十五五”规划编制的基础和方法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六、“十五五”规划编制的成果体现</w:t>
      </w:r>
      <w:r>
        <w:rPr>
          <w:rFonts w:hint="eastAsia"/>
        </w:rPr>
        <w:br/>
      </w:r>
      <w:r>
        <w:rPr>
          <w:rFonts w:hint="eastAsia"/>
        </w:rPr>
        <w:t>　　　　七、“十五五”规划编制的内容</w:t>
      </w:r>
      <w:r>
        <w:rPr>
          <w:rFonts w:hint="eastAsia"/>
        </w:rPr>
        <w:br/>
      </w:r>
      <w:r>
        <w:rPr>
          <w:rFonts w:hint="eastAsia"/>
        </w:rPr>
        <w:t>　　第二节 制订战略规划后的战略管理</w:t>
      </w:r>
      <w:r>
        <w:rPr>
          <w:rFonts w:hint="eastAsia"/>
        </w:rPr>
        <w:br/>
      </w:r>
      <w:r>
        <w:rPr>
          <w:rFonts w:hint="eastAsia"/>
        </w:rPr>
        <w:t>　　　　一、战略规划的质询、批准与公布</w:t>
      </w:r>
      <w:r>
        <w:rPr>
          <w:rFonts w:hint="eastAsia"/>
        </w:rPr>
        <w:br/>
      </w:r>
      <w:r>
        <w:rPr>
          <w:rFonts w:hint="eastAsia"/>
        </w:rPr>
        <w:t>　　　　二、战略规划的执行</w:t>
      </w:r>
      <w:r>
        <w:rPr>
          <w:rFonts w:hint="eastAsia"/>
        </w:rPr>
        <w:br/>
      </w:r>
      <w:r>
        <w:rPr>
          <w:rFonts w:hint="eastAsia"/>
        </w:rPr>
        <w:t>　　　　三、战略执行效果的评估</w:t>
      </w:r>
      <w:r>
        <w:rPr>
          <w:rFonts w:hint="eastAsia"/>
        </w:rPr>
        <w:br/>
      </w:r>
      <w:r>
        <w:rPr>
          <w:rFonts w:hint="eastAsia"/>
        </w:rPr>
        <w:t>　　　　四、战略检讨与调整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复合超硬材料行业“十五五”区域竞争格局研究</w:t>
      </w:r>
      <w:r>
        <w:rPr>
          <w:rFonts w:hint="eastAsia"/>
        </w:rPr>
        <w:br/>
      </w:r>
      <w:r>
        <w:rPr>
          <w:rFonts w:hint="eastAsia"/>
        </w:rPr>
        <w:t>　　第一节 “十五五”复合超硬材料行业区域格局变化预测</w:t>
      </w:r>
      <w:r>
        <w:rPr>
          <w:rFonts w:hint="eastAsia"/>
        </w:rPr>
        <w:br/>
      </w:r>
      <w:r>
        <w:rPr>
          <w:rFonts w:hint="eastAsia"/>
        </w:rPr>
        <w:t>　　第二节 复合超硬材料行业重点区域市场评估</w:t>
      </w:r>
      <w:r>
        <w:rPr>
          <w:rFonts w:hint="eastAsia"/>
        </w:rPr>
        <w:br/>
      </w:r>
      <w:r>
        <w:rPr>
          <w:rFonts w:hint="eastAsia"/>
        </w:rPr>
        <w:t>　　　　一、重点区域市场发展现状</w:t>
      </w:r>
      <w:r>
        <w:rPr>
          <w:rFonts w:hint="eastAsia"/>
        </w:rPr>
        <w:br/>
      </w:r>
      <w:r>
        <w:rPr>
          <w:rFonts w:hint="eastAsia"/>
        </w:rPr>
        <w:t>　　　　二、重点区域市场未来演变趋势</w:t>
      </w:r>
      <w:r>
        <w:rPr>
          <w:rFonts w:hint="eastAsia"/>
        </w:rPr>
        <w:br/>
      </w:r>
      <w:r>
        <w:rPr>
          <w:rFonts w:hint="eastAsia"/>
        </w:rPr>
        <w:t>　　第三节 复合超硬材料行业“十五五”潜在兼并及重组机会预测</w:t>
      </w:r>
      <w:r>
        <w:rPr>
          <w:rFonts w:hint="eastAsia"/>
        </w:rPr>
        <w:br/>
      </w:r>
      <w:r>
        <w:rPr>
          <w:rFonts w:hint="eastAsia"/>
        </w:rPr>
        <w:t>　　　　一、行业兼并重组趋势</w:t>
      </w:r>
      <w:r>
        <w:rPr>
          <w:rFonts w:hint="eastAsia"/>
        </w:rPr>
        <w:br/>
      </w:r>
      <w:r>
        <w:rPr>
          <w:rFonts w:hint="eastAsia"/>
        </w:rPr>
        <w:t>　　　　二、主要企业及地区兼并重组动向预测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复合超硬材料行业“十五五”规划期重点企业竞争力分析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河南飞孟金刚石工业有限公司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河南中南工业有限责任公司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河南华晶超硬材料股份有限公司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湖南明珠集团有限公司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安徽亚珠集团有限公司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北京黄河旋风鑫纳达科技有限公司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如东黄海金刚石有限公司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湖南省宁超金刚石有限公司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湖南飞碟新材料有限责任公司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复合超硬材料行业“十五五”发展预测分析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2025-2031年中国复合超硬材料行业趋势预测分析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一、21世纪是我国超硬材料行业大发展的时期</w:t>
      </w:r>
      <w:r>
        <w:rPr>
          <w:rFonts w:hint="eastAsia"/>
        </w:rPr>
        <w:br/>
      </w:r>
      <w:r>
        <w:rPr>
          <w:rFonts w:hint="eastAsia"/>
        </w:rPr>
        <w:t>　　　　二、下游需求稳定且潜力巨大</w:t>
      </w:r>
      <w:r>
        <w:rPr>
          <w:rFonts w:hint="eastAsia"/>
        </w:rPr>
        <w:br/>
      </w:r>
      <w:r>
        <w:rPr>
          <w:rFonts w:hint="eastAsia"/>
        </w:rPr>
        <w:t>　　　　三、行业毛利率将保持较高水平</w:t>
      </w:r>
      <w:r>
        <w:rPr>
          <w:rFonts w:hint="eastAsia"/>
        </w:rPr>
        <w:br/>
      </w:r>
      <w:r>
        <w:rPr>
          <w:rFonts w:hint="eastAsia"/>
        </w:rPr>
        <w:t>　　第二节 2025-2031年中国复合超硬材料行业发展趋势分析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2025-2031年中国复合超硬材料行业市场预测分析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一、复合超硬材料市场供给情况预测分析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二、复合超硬材料市场需求情况预测分析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2025-2031年中国复合超硬材料产业投资前景分析</w:t>
      </w:r>
      <w:r>
        <w:rPr>
          <w:rFonts w:hint="eastAsia"/>
        </w:rPr>
        <w:br/>
      </w:r>
      <w:r>
        <w:rPr>
          <w:rFonts w:hint="eastAsia"/>
        </w:rPr>
        <w:t>　　　　一、企业要不断自主创新促进产品升级</w:t>
      </w:r>
      <w:r>
        <w:rPr>
          <w:rFonts w:hint="eastAsia"/>
        </w:rPr>
        <w:br/>
      </w:r>
      <w:r>
        <w:rPr>
          <w:rFonts w:hint="eastAsia"/>
        </w:rPr>
        <w:t>　　　　二、企业要创品牌</w:t>
      </w:r>
      <w:r>
        <w:rPr>
          <w:rFonts w:hint="eastAsia"/>
        </w:rPr>
        <w:br/>
      </w:r>
      <w:r>
        <w:rPr>
          <w:rFonts w:hint="eastAsia"/>
        </w:rPr>
        <w:t>　　　　三、加大制品开发力度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复合超硬材料行业“十五五”重点项目及投资机会研究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复合超硬材料行业“十五五”规划重大项目情况</w:t>
      </w:r>
      <w:r>
        <w:rPr>
          <w:rFonts w:hint="eastAsia"/>
        </w:rPr>
        <w:br/>
      </w:r>
      <w:r>
        <w:rPr>
          <w:rFonts w:hint="eastAsia"/>
        </w:rPr>
        <w:t>　　第二节 复合超硬材料行业“十五五”发展趋势分析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一、技术发展预测研究</w:t>
      </w:r>
      <w:r>
        <w:rPr>
          <w:rFonts w:hint="eastAsia"/>
        </w:rPr>
        <w:br/>
      </w:r>
      <w:r>
        <w:rPr>
          <w:rFonts w:hint="eastAsia"/>
        </w:rPr>
        <w:t>　　　　二、市场发展预测研究</w:t>
      </w:r>
      <w:r>
        <w:rPr>
          <w:rFonts w:hint="eastAsia"/>
        </w:rPr>
        <w:br/>
      </w:r>
      <w:r>
        <w:rPr>
          <w:rFonts w:hint="eastAsia"/>
        </w:rPr>
        <w:t>　　第三节 复合超硬材料行业“十五五”投资重点分析</w:t>
      </w:r>
      <w:r>
        <w:rPr>
          <w:rFonts w:hint="eastAsia"/>
        </w:rPr>
        <w:br/>
      </w:r>
      <w:r>
        <w:rPr>
          <w:rFonts w:hint="eastAsia"/>
        </w:rPr>
        <w:t>　　第四节 复合超硬材料行业“十五五”投资机会分析</w:t>
      </w:r>
      <w:r>
        <w:rPr>
          <w:rFonts w:hint="eastAsia"/>
        </w:rPr>
        <w:br/>
      </w:r>
      <w:r>
        <w:rPr>
          <w:rFonts w:hint="eastAsia"/>
        </w:rPr>
        <w:t>　　第五节 中^智林^　复合超硬材料行业“十五五”投资前景研究研究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5a363813f4f52" w:history="1">
        <w:r>
          <w:rPr>
            <w:rStyle w:val="Hyperlink"/>
          </w:rPr>
          <w:t>中国复合超硬材料行业调查分析及发展趋势预测报告（2025-2031年）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5a363813f4f52" w:history="1">
        <w:r>
          <w:rPr>
            <w:rStyle w:val="Hyperlink"/>
          </w:rPr>
          <w:t>https://www.20087.com/1/10/FuHeChaoYingCaiLiaoHangYeXianZhu.html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增强基复合材料、复合超硬材料行业发展前景浅析、高强度复合材料是什么、复合超硬材料行业发展、河南新亚复合超硬材料、复合超硬材料有哪些、复合新材料、复合超硬材料的优缺点、新型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88fc85494cee" w:history="1">
      <w:r>
        <w:rPr>
          <w:rStyle w:val="Hyperlink"/>
        </w:rPr>
        <w:t>中国复合超硬材料行业调查分析及发展趋势预测报告（2025-2031年）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FuHeChaoYingCaiLiaoHangYeXianZhu.html" TargetMode="External" Id="Rc075a363813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FuHeChaoYingCaiLiaoHangYeXianZhu.html" TargetMode="External" Id="R13fc88fc8549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2025-05-23T05:03:00Z</dcterms:created>
  <dcterms:modified xsi:type="dcterms:W3CDTF">2025-05-23T06:03:00Z</dcterms:modified>
  <dc:subject>中国复合超硬材料行业调查分析及发展趋势预测报告（2025-2031年）</dc:subject>
  <dc:title>中国复合超硬材料行业调查分析及发展趋势预测报告（2025-2031年）</dc:title>
  <cp:keywords>中国复合超硬材料行业调查分析及发展趋势预测报告（2025-2031年）</cp:keywords>
  <dc:description>中国复合超硬材料行业调查分析及发展趋势预测报告（2025-2031年）</dc:description>
</cp:coreProperties>
</file>