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7dc0aba5d4ac4" w:history="1">
              <w:r>
                <w:rPr>
                  <w:rStyle w:val="Hyperlink"/>
                </w:rPr>
                <w:t>中国报刊批发行业调查分析及市场前景预测报告（2025-2031年）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7dc0aba5d4ac4" w:history="1">
              <w:r>
                <w:rPr>
                  <w:rStyle w:val="Hyperlink"/>
                </w:rPr>
                <w:t>中国报刊批发行业调查分析及市场前景预测报告（2025-2031年）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7dc0aba5d4ac4" w:history="1">
                <w:r>
                  <w:rPr>
                    <w:rStyle w:val="Hyperlink"/>
                  </w:rPr>
                  <w:t>https://www.20087.com/7/51/BaoKanPiFaShiChangXuQiuFenXiYuFa.html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刊批发是连接出版商与零售终端的重要环节，负责将各类报纸、杂志等纸质媒体产品配送至书店、报摊等销售点。近年来，随着数字化阅读的普及，纸质报刊的销量有所下滑，传统报刊批发业务面临着转型的压力。为了应对这一挑战，许多报刊批发商开始尝试新的商业模式，如开展线上订阅服务、与数字内容提供商合作等。同时，通过优化物流配送体系，提高服务效率，降低成本，以增强市场竞争力。</w:t>
      </w:r>
      <w:r>
        <w:rPr>
          <w:rFonts w:hint="eastAsia"/>
        </w:rPr>
        <w:br/>
      </w:r>
      <w:r>
        <w:rPr>
          <w:rFonts w:hint="eastAsia"/>
        </w:rPr>
        <w:t>　　未来，报刊批发行业的发展将更加注重数字化转型与增值服务。一方面，随着5G网络、云计算等技术的应用，报刊批发商将能够提供更加便捷的电子报刊订阅服务，满足读者多元化的阅读需求。另一方面，通过建立大数据平台，分析用户阅读行为，为出版商提供精准的市场洞察，帮助其优化内容生产和发行策略。此外，报刊批发商还将拓展业务范围，提供包括文创产品销售、广告代理等在内的增值服务，实现多元化经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7dc0aba5d4ac4" w:history="1">
        <w:r>
          <w:rPr>
            <w:rStyle w:val="Hyperlink"/>
          </w:rPr>
          <w:t>中国报刊批发行业调查分析及市场前景预测报告（2025-2031年）</w:t>
        </w:r>
      </w:hyperlink>
      <w:r>
        <w:rPr>
          <w:rFonts w:hint="eastAsia"/>
        </w:rPr>
        <w:t>》通过详实的数据分析，全面解析了报刊批发行业的市场规模、需求动态及价格趋势，深入探讨了报刊批发产业链上下游的协同关系与竞争格局变化。报告对报刊批发细分市场进行精准划分，结合重点企业研究，揭示了品牌影响力与市场集中度的现状，为行业参与者提供了清晰的竞争态势洞察。同时，报告结合宏观经济环境、技术发展路径及消费者需求演变，科学预测了报刊批发行业的未来发展方向，并针对潜在风险提出了切实可行的应对策略。报告为报刊批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2025年报刊批发行业发展环境分析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中国报刊批发发展社会环境分析</w:t>
      </w:r>
      <w:r>
        <w:rPr>
          <w:rFonts w:hint="eastAsia"/>
        </w:rPr>
        <w:br/>
      </w:r>
      <w:r>
        <w:rPr>
          <w:rFonts w:hint="eastAsia"/>
        </w:rPr>
        <w:t>　　第四节 中国报刊批发行业政策分析</w:t>
      </w:r>
      <w:r>
        <w:rPr>
          <w:rFonts w:hint="eastAsia"/>
        </w:rPr>
        <w:br/>
      </w:r>
      <w:r>
        <w:rPr>
          <w:rFonts w:hint="eastAsia"/>
        </w:rPr>
        <w:t>　　第五节 中国报刊批发行业相关法律分析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2020-2025年全球报刊批发行业发展情况分析</w:t>
      </w:r>
      <w:r>
        <w:rPr>
          <w:rFonts w:hint="eastAsia"/>
        </w:rPr>
        <w:br/>
      </w:r>
      <w:r>
        <w:rPr>
          <w:rFonts w:hint="eastAsia"/>
        </w:rPr>
        <w:t>　　第一节 全球报刊批发行业发展概况</w:t>
      </w:r>
      <w:r>
        <w:rPr>
          <w:rFonts w:hint="eastAsia"/>
        </w:rPr>
        <w:br/>
      </w:r>
      <w:r>
        <w:rPr>
          <w:rFonts w:hint="eastAsia"/>
        </w:rPr>
        <w:t>　　第二节 全球报刊批发行业主要国家及地区分析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全球报刊批发行业技术发展分析</w:t>
      </w:r>
      <w:r>
        <w:rPr>
          <w:rFonts w:hint="eastAsia"/>
        </w:rPr>
        <w:br/>
      </w:r>
      <w:r>
        <w:rPr>
          <w:rFonts w:hint="eastAsia"/>
        </w:rPr>
        <w:t>　　第四节 全球报刊批发行业发展趋势分析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2020-2025年中国报刊批发行业发展运行情况分析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中国报刊批发行业发展回顾</w:t>
      </w:r>
      <w:r>
        <w:rPr>
          <w:rFonts w:hint="eastAsia"/>
        </w:rPr>
        <w:br/>
      </w:r>
      <w:r>
        <w:rPr>
          <w:rFonts w:hint="eastAsia"/>
        </w:rPr>
        <w:t>　　第二节 中国报刊批发行业发展现状分析</w:t>
      </w:r>
      <w:r>
        <w:rPr>
          <w:rFonts w:hint="eastAsia"/>
        </w:rPr>
        <w:br/>
      </w:r>
      <w:r>
        <w:rPr>
          <w:rFonts w:hint="eastAsia"/>
        </w:rPr>
        <w:t>　　第三节 报刊批发行业经济运行状况分析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中国报刊批发行业上下游产业分析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2020-2025年中国报刊批发行业市场发展分析</w:t>
      </w:r>
      <w:r>
        <w:rPr>
          <w:rFonts w:hint="eastAsia"/>
        </w:rPr>
        <w:br/>
      </w:r>
      <w:r>
        <w:rPr>
          <w:rFonts w:hint="eastAsia"/>
        </w:rPr>
        <w:t>　　第一节 中国报刊批发行业市场供给现状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一、中国报刊批发行业产能情况</w:t>
      </w:r>
      <w:r>
        <w:rPr>
          <w:rFonts w:hint="eastAsia"/>
        </w:rPr>
        <w:br/>
      </w:r>
      <w:r>
        <w:rPr>
          <w:rFonts w:hint="eastAsia"/>
        </w:rPr>
        <w:t>　　　　二、中国报刊批发行业产量情况</w:t>
      </w:r>
      <w:r>
        <w:rPr>
          <w:rFonts w:hint="eastAsia"/>
        </w:rPr>
        <w:br/>
      </w:r>
      <w:r>
        <w:rPr>
          <w:rFonts w:hint="eastAsia"/>
        </w:rPr>
        <w:t>　　第二节 中国报刊批发行业市场需求分析</w:t>
      </w:r>
      <w:r>
        <w:rPr>
          <w:rFonts w:hint="eastAsia"/>
        </w:rPr>
        <w:br/>
      </w:r>
      <w:r>
        <w:rPr>
          <w:rFonts w:hint="eastAsia"/>
        </w:rPr>
        <w:t>　　第三节 中国报刊批发行业进出口分析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报刊批发行业竞争分析</w:t>
      </w:r>
      <w:r>
        <w:rPr>
          <w:rFonts w:hint="eastAsia"/>
        </w:rPr>
        <w:br/>
      </w:r>
      <w:r>
        <w:rPr>
          <w:rFonts w:hint="eastAsia"/>
        </w:rPr>
        <w:t>　　第一节 中国报刊批发行业竞争格局分析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一、中国报刊批发行业集中度分析</w:t>
      </w:r>
      <w:r>
        <w:rPr>
          <w:rFonts w:hint="eastAsia"/>
        </w:rPr>
        <w:br/>
      </w:r>
      <w:r>
        <w:rPr>
          <w:rFonts w:hint="eastAsia"/>
        </w:rPr>
        <w:t>　　　　二、中国报刊批发市场整体竞争格局</w:t>
      </w:r>
      <w:r>
        <w:rPr>
          <w:rFonts w:hint="eastAsia"/>
        </w:rPr>
        <w:br/>
      </w:r>
      <w:r>
        <w:rPr>
          <w:rFonts w:hint="eastAsia"/>
        </w:rPr>
        <w:t>　　第二节 中国报刊批发产业竞争环境分析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第三节 2020-2025年中国报刊批发行业竞争分析</w:t>
      </w:r>
      <w:r>
        <w:rPr>
          <w:rFonts w:hint="eastAsia"/>
        </w:rPr>
        <w:br/>
      </w:r>
      <w:r>
        <w:rPr>
          <w:rFonts w:hint="eastAsia"/>
        </w:rPr>
        <w:t>　　　　一、2025年报刊批发市场竞争情况分析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二、2025年报刊批发市场竞争形势分析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三、2020-2025年集中度分析</w:t>
      </w:r>
      <w:r>
        <w:rPr>
          <w:rFonts w:hint="eastAsia"/>
        </w:rPr>
        <w:br/>
      </w:r>
      <w:r>
        <w:rPr>
          <w:rFonts w:hint="eastAsia"/>
        </w:rPr>
        <w:t>　　　　四、2020-2025年SWOT分析</w:t>
      </w:r>
      <w:r>
        <w:rPr>
          <w:rFonts w:hint="eastAsia"/>
        </w:rPr>
        <w:br/>
      </w:r>
      <w:r>
        <w:rPr>
          <w:rFonts w:hint="eastAsia"/>
        </w:rPr>
        <w:t>　　　　五、2020-2025年进入退出状况分析</w:t>
      </w:r>
      <w:r>
        <w:rPr>
          <w:rFonts w:hint="eastAsia"/>
        </w:rPr>
        <w:br/>
      </w:r>
      <w:r>
        <w:rPr>
          <w:rFonts w:hint="eastAsia"/>
        </w:rPr>
        <w:t>　　　　六、2020-2025年生命周期分析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报刊批发企业竞争策略分析</w:t>
      </w:r>
      <w:r>
        <w:rPr>
          <w:rFonts w:hint="eastAsia"/>
        </w:rPr>
        <w:br/>
      </w:r>
      <w:r>
        <w:rPr>
          <w:rFonts w:hint="eastAsia"/>
        </w:rPr>
        <w:t>　　第一节 报刊批发市场竞争策略分析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一、2025年报刊批发市场增长潜力分析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二、2025年报刊批发主要潜力项目分析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三、现有报刊批发竞争策略分析</w:t>
      </w:r>
      <w:r>
        <w:rPr>
          <w:rFonts w:hint="eastAsia"/>
        </w:rPr>
        <w:br/>
      </w:r>
      <w:r>
        <w:rPr>
          <w:rFonts w:hint="eastAsia"/>
        </w:rPr>
        <w:t>　　　　四、报刊批发潜力项目竞争策略选择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报刊批发企业竞争策略分析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一、“十四五”规划对报刊批发行业竞争格局的影响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二、“十四五”规划报刊批发行业竞争格局的变化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三、2025-2031年我国报刊批发市场竞争趋势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四、2025-2031年报刊批发行业竞争格局展望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五、2025-2031年报刊批发行业竞争策略分析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六、2025-2031年报刊批发企业竞争策略分析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重点报刊批发企业分析</w:t>
      </w:r>
      <w:r>
        <w:rPr>
          <w:rFonts w:hint="eastAsia"/>
        </w:rPr>
        <w:br/>
      </w:r>
      <w:r>
        <w:rPr>
          <w:rFonts w:hint="eastAsia"/>
        </w:rPr>
        <w:t>　　第一节 江苏省新华书店批销中心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清华大学出版社发行部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新华书店总店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广东新华发行集团股份有限公司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中国图书进出口上海公司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中国国际图书贸易总公司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上海世纪出版集团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浙江省新华书店集团有限公司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山东教育出版图书发行部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辽宁发行（集团）有限公司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第八章 报刊批发行业发展趋势预测</w:t>
      </w:r>
      <w:r>
        <w:rPr>
          <w:rFonts w:hint="eastAsia"/>
        </w:rPr>
        <w:br/>
      </w:r>
      <w:r>
        <w:rPr>
          <w:rFonts w:hint="eastAsia"/>
        </w:rPr>
        <w:t>　　第一节 报刊批发行业前景分析</w:t>
      </w:r>
      <w:r>
        <w:rPr>
          <w:rFonts w:hint="eastAsia"/>
        </w:rPr>
        <w:br/>
      </w:r>
      <w:r>
        <w:rPr>
          <w:rFonts w:hint="eastAsia"/>
        </w:rPr>
        <w:t>　　　　一、未来报刊批发的发展趋势展望</w:t>
      </w:r>
      <w:r>
        <w:rPr>
          <w:rFonts w:hint="eastAsia"/>
        </w:rPr>
        <w:br/>
      </w:r>
      <w:r>
        <w:rPr>
          <w:rFonts w:hint="eastAsia"/>
        </w:rPr>
        <w:t>　　　　二、中国报刊批发未来发展前景广阔</w:t>
      </w:r>
      <w:r>
        <w:rPr>
          <w:rFonts w:hint="eastAsia"/>
        </w:rPr>
        <w:br/>
      </w:r>
      <w:r>
        <w:rPr>
          <w:rFonts w:hint="eastAsia"/>
        </w:rPr>
        <w:t>　　　　三、2025年我国报刊批发产业发展趋势</w:t>
      </w:r>
      <w:r>
        <w:rPr>
          <w:rFonts w:hint="eastAsia"/>
        </w:rPr>
        <w:br/>
      </w:r>
      <w:r>
        <w:rPr>
          <w:rFonts w:hint="eastAsia"/>
        </w:rPr>
        <w:t>　　　　四、2025年中国报刊批发市场发展预测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五、2025-2031年报刊批发发展方向探讨</w:t>
      </w:r>
      <w:r>
        <w:rPr>
          <w:rFonts w:hint="eastAsia"/>
        </w:rPr>
        <w:br/>
      </w:r>
      <w:r>
        <w:rPr>
          <w:rFonts w:hint="eastAsia"/>
        </w:rPr>
        <w:t>　　　　六、2025-2031年报刊批发市场规模预测</w:t>
      </w:r>
      <w:r>
        <w:rPr>
          <w:rFonts w:hint="eastAsia"/>
        </w:rPr>
        <w:br/>
      </w:r>
      <w:r>
        <w:rPr>
          <w:rFonts w:hint="eastAsia"/>
        </w:rPr>
        <w:t>　　第二节 2025-2031年报刊批发市场趋势分析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一、2020-2025年报刊批发市场趋势总结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二、2025-2031年报刊批发发展趋势分析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三、2025-2031年报刊批发市场发展空间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四、2025-2031年报刊批发产业政策趋向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五、2025-2031年报刊批发价格走势分析</w:t>
      </w:r>
      <w:r>
        <w:rPr>
          <w:rFonts w:hint="eastAsia"/>
        </w:rPr>
        <w:br/>
      </w:r>
      <w:r>
        <w:rPr>
          <w:rFonts w:hint="eastAsia"/>
        </w:rPr>
        <w:t>　　第三节 2025-2031年报刊批发市场预测</w:t>
      </w:r>
      <w:r>
        <w:rPr>
          <w:rFonts w:hint="eastAsia"/>
        </w:rPr>
        <w:br/>
      </w:r>
      <w:r>
        <w:rPr>
          <w:rFonts w:hint="eastAsia"/>
        </w:rPr>
        <w:t>　　　　一、2025-2031年报刊批发市场结构预测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二、2025-2031年报刊批发市场需求前景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三、2025-2031年报刊批发市场价格预测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四、2025-2031年报刊批发行业集中度预测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第九章 报刊批发行业投资现状分析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2025年报刊批发行业投资情况分析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2025年报刊批发行业投资情况分析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报刊批发行业投资环境分析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一、2025年报刊批发行业政策环境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报刊批发行业投资机会与风险</w:t>
      </w:r>
      <w:r>
        <w:rPr>
          <w:rFonts w:hint="eastAsia"/>
        </w:rPr>
        <w:br/>
      </w:r>
      <w:r>
        <w:rPr>
          <w:rFonts w:hint="eastAsia"/>
        </w:rPr>
        <w:t>　　第一节 报刊批发行业投资效益分析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一、2020-2025年报刊批发行业投资状况分析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二、2025-2031年报刊批发行业投资效益分析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三、2025-2031年报刊批发行业投资趋势预测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四、2025-2031年报刊批发行业的投资方向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影响报刊批发行业发展的主要因素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一、2025-2031年影响报刊批发行业运行的有利因素分析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二、2025-2031年影响报刊批发行业运行的稳定因素分析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三、2025-2031年影响报刊批发行业运行的不利因素分析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四、2025-2031年我国报刊批发行业发展面临的挑战分析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五、2025-2031年我国报刊批发行业发展面临的机遇分析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报刊批发行业投资风险及控制策略分析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一、2025-2031年报刊批发行业市场风险及控制策略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二、2025-2031年报刊批发行业政策风险及控制策略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三、2025-2031年报刊批发行业经营风险及控制策略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四、2025-2031年报刊批发同业竞争风险及控制策略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五、2025-2031年报刊批发行业其他风险及控制策略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报刊批发行业投资战略研究</w:t>
      </w:r>
      <w:r>
        <w:rPr>
          <w:rFonts w:hint="eastAsia"/>
        </w:rPr>
        <w:br/>
      </w:r>
      <w:r>
        <w:rPr>
          <w:rFonts w:hint="eastAsia"/>
        </w:rPr>
        <w:t>　　第一节 报刊批发行业发展战略研究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对报刊批发品牌的战略思考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二、报刊批发实施品牌战略的意义</w:t>
      </w:r>
      <w:r>
        <w:rPr>
          <w:rFonts w:hint="eastAsia"/>
        </w:rPr>
        <w:br/>
      </w:r>
      <w:r>
        <w:rPr>
          <w:rFonts w:hint="eastAsia"/>
        </w:rPr>
        <w:t>　　　　三、报刊批发企业品牌的现状分析</w:t>
      </w:r>
      <w:r>
        <w:rPr>
          <w:rFonts w:hint="eastAsia"/>
        </w:rPr>
        <w:br/>
      </w:r>
      <w:r>
        <w:rPr>
          <w:rFonts w:hint="eastAsia"/>
        </w:rPr>
        <w:t>　　　　四、报刊批发企业的品牌战略</w:t>
      </w:r>
      <w:r>
        <w:rPr>
          <w:rFonts w:hint="eastAsia"/>
        </w:rPr>
        <w:br/>
      </w:r>
      <w:r>
        <w:rPr>
          <w:rFonts w:hint="eastAsia"/>
        </w:rPr>
        <w:t>　　　　五、报刊批发品牌战略管理的策略</w:t>
      </w:r>
      <w:r>
        <w:rPr>
          <w:rFonts w:hint="eastAsia"/>
        </w:rPr>
        <w:br/>
      </w:r>
      <w:r>
        <w:rPr>
          <w:rFonts w:hint="eastAsia"/>
        </w:rPr>
        <w:t>　　第三节 [中^智^林]报刊批发行业投资战略研究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一、2025年报刊批发行业投资战略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三、2025-2031年报刊批发行业投资战略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橡胶制品产业链结构图</w:t>
      </w:r>
      <w:r>
        <w:rPr>
          <w:rFonts w:hint="eastAsia"/>
        </w:rPr>
        <w:br/>
      </w:r>
      <w:r>
        <w:rPr>
          <w:rFonts w:hint="eastAsia"/>
        </w:rPr>
        <w:t>　　图表 2025-2031年我国季度GDP增长率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2020-2025年我国货币供应量单位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7dc0aba5d4ac4" w:history="1">
        <w:r>
          <w:rPr>
            <w:rStyle w:val="Hyperlink"/>
          </w:rPr>
          <w:t>中国报刊批发行业调查分析及市场前景预测报告（2025-2031年）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7dc0aba5d4ac4" w:history="1">
        <w:r>
          <w:rPr>
            <w:rStyle w:val="Hyperlink"/>
          </w:rPr>
          <w:t>https://www.20087.com/7/51/BaoKanPiFaShiChangXuQiuFenXiYuFa.html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热点：哪有当天报纸卖啊、报纸批发、附近报纸销售点、报纸批发作品集、现在要买报纸一般去哪里买、报刊哪里有卖、现在哪里卖报纸、报纸杂志哪里有卖、报纸多少钱一张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dcf754c0e4234" w:history="1">
      <w:r>
        <w:rPr>
          <w:rStyle w:val="Hyperlink"/>
        </w:rPr>
        <w:t>中国报刊批发行业调查分析及市场前景预测报告（2025-2031年）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BaoKanPiFaShiChangXuQiuFenXiYuFa.html" TargetMode="External" Id="R0427dc0aba5d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BaoKanPiFaShiChangXuQiuFenXiYuFa.html" TargetMode="External" Id="Rfc4dcf754c0e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2025-03-17T01:22:00Z</dcterms:created>
  <dcterms:modified xsi:type="dcterms:W3CDTF">2025-03-17T02:22:00Z</dcterms:modified>
  <dc:subject>中国报刊批发行业调查分析及市场前景预测报告（2025-2031年）</dc:subject>
  <dc:title>中国报刊批发行业调查分析及市场前景预测报告（2025-2031年）</dc:title>
  <cp:keywords>中国报刊批发行业调查分析及市场前景预测报告（2025-2031年）</cp:keywords>
  <dc:description>中国报刊批发行业调查分析及市场前景预测报告（2025-2031年）</dc:description>
</cp:coreProperties>
</file>