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1ea2e6b542a3" w:history="1">
              <w:r>
                <w:rPr>
                  <w:rStyle w:val="Hyperlink"/>
                </w:rPr>
                <w:t>2026-2032年中国轮胎模具市场现状与行业前景分析报告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1ea2e6b542a3" w:history="1">
              <w:r>
                <w:rPr>
                  <w:rStyle w:val="Hyperlink"/>
                </w:rPr>
                <w:t>2026-2032年中国轮胎模具市场现状与行业前景分析报告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1ea2e6b542a3" w:history="1">
                <w:r>
                  <w:rPr>
                    <w:rStyle w:val="Hyperlink"/>
                  </w:rPr>
                  <w:t>https://www.20087.com/0/98/LunTaiMoJuDeQianJingQuShi.html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用于硫化成型轮胎胎面花纹与结构的关键工装，直接影响轮胎的抓地力、噪音、排水性及外观质量。目前，轮胎模具主流采用电火花加工（EDM）与数控铣削结合工艺，在锻钢或铸铝基体上精密雕刻复杂三维花纹。高端模具要求微米级表面粗糙度、热变形补偿设计及快速换模机构，以适配高性能轮胎与低滚阻产品开发。然而，模具制造周期长、成本高，且花纹更新频繁导致资产沉没风险；同时，传统冷却水道设计效率低，影响硫化均匀性。此外，知识产权保护薄弱，花纹抄袭现象制约创新投入。</w:t>
      </w:r>
      <w:r>
        <w:rPr>
          <w:rFonts w:hint="eastAsia"/>
        </w:rPr>
        <w:br/>
      </w:r>
      <w:r>
        <w:rPr>
          <w:rFonts w:hint="eastAsia"/>
        </w:rPr>
        <w:t>　　未来，轮胎模具将聚焦于“增材制造融合”“智能温控”与“数字孪生管理”。金属3D打印技术可实现随形冷却水道与轻量化拓扑结构，缩短散热时间15%以上；激光熔覆修复延长模具寿命。在智能化方面，嵌入式热电偶与AI算法实时调控各区域硫化温度，提升成品一致性；数字孪生平台记录每套模具全生命周期加工参数，支持预测性维护。此外，模块化花纹块设计允许快速更换局部图案，适应小批量定制轮胎趋势。长远看，轮胎模具将从静态工装升级为动态工艺调控核心，在绿色轮胎与智能制造协同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c1ea2e6b542a3" w:history="1">
        <w:r>
          <w:rPr>
            <w:rStyle w:val="Hyperlink"/>
          </w:rPr>
          <w:t>2026-2032年中国轮胎模具市场现状与行业前景分析报告</w:t>
        </w:r>
      </w:hyperlink>
      <w:r>
        <w:rPr>
          <w:rFonts w:hint="eastAsia"/>
        </w:rPr>
        <w:t>》通过严谨的分析、翔实的数据及直观的图表，系统解析了轮胎模具行业的市场规模、需求变化、价格波动及产业链结构。报告全面评估了当前轮胎模具市场现状，科学预测了未来市场前景与发展趋势，重点剖析了轮胎模具细分市场的机遇与挑战。同时，报告对轮胎模具重点企业的竞争地位及市场集中度进行了评估，为轮胎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一、轮胎模具行业定义及分类</w:t>
      </w:r>
      <w:r>
        <w:rPr>
          <w:rFonts w:hint="eastAsia"/>
        </w:rPr>
        <w:br/>
      </w:r>
      <w:r>
        <w:rPr>
          <w:rFonts w:hint="eastAsia"/>
        </w:rPr>
        <w:t>　　　　二、轮胎模具行业经济特性</w:t>
      </w:r>
      <w:r>
        <w:rPr>
          <w:rFonts w:hint="eastAsia"/>
        </w:rPr>
        <w:br/>
      </w:r>
      <w:r>
        <w:rPr>
          <w:rFonts w:hint="eastAsia"/>
        </w:rPr>
        <w:t>　　　　三、轮胎模具行业产业链简介</w:t>
      </w:r>
      <w:r>
        <w:rPr>
          <w:rFonts w:hint="eastAsia"/>
        </w:rPr>
        <w:br/>
      </w:r>
      <w:r>
        <w:rPr>
          <w:rFonts w:hint="eastAsia"/>
        </w:rPr>
        <w:t>　　第二节 轮胎模具行业发展成熟度</w:t>
      </w:r>
      <w:r>
        <w:rPr>
          <w:rFonts w:hint="eastAsia"/>
        </w:rPr>
        <w:br/>
      </w:r>
      <w:r>
        <w:rPr>
          <w:rFonts w:hint="eastAsia"/>
        </w:rPr>
        <w:t>　　　　一、轮胎模具行业发展周期分析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2025-2026年中国轮胎模具行业发展环境分析</w:t>
      </w:r>
      <w:r>
        <w:rPr>
          <w:rFonts w:hint="eastAsia"/>
        </w:rPr>
        <w:br/>
      </w:r>
      <w:r>
        <w:rPr>
          <w:rFonts w:hint="eastAsia"/>
        </w:rPr>
        <w:t>　　第一节 轮胎模具行业经济环境分析</w:t>
      </w:r>
      <w:r>
        <w:rPr>
          <w:rFonts w:hint="eastAsia"/>
        </w:rPr>
        <w:br/>
      </w:r>
      <w:r>
        <w:rPr>
          <w:rFonts w:hint="eastAsia"/>
        </w:rPr>
        <w:t>　　第二节 轮胎模具行业政策环境分析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二、相关轮胎模具行业标准分析</w:t>
      </w:r>
      <w:r>
        <w:rPr>
          <w:rFonts w:hint="eastAsia"/>
        </w:rPr>
        <w:br/>
      </w:r>
      <w:r>
        <w:rPr>
          <w:rFonts w:hint="eastAsia"/>
        </w:rPr>
        <w:t>　　第三节 轮胎模具行业社会环境分析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中国轮胎模具市场发展调研</w:t>
      </w:r>
      <w:r>
        <w:rPr>
          <w:rFonts w:hint="eastAsia"/>
        </w:rPr>
        <w:br/>
      </w:r>
      <w:r>
        <w:rPr>
          <w:rFonts w:hint="eastAsia"/>
        </w:rPr>
        <w:t>　　第一节 轮胎模具市场现状分析及预测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二、2026-2032年中国轮胎模具市场规模预测</w:t>
      </w:r>
      <w:r>
        <w:rPr>
          <w:rFonts w:hint="eastAsia"/>
        </w:rPr>
        <w:br/>
      </w:r>
      <w:r>
        <w:rPr>
          <w:rFonts w:hint="eastAsia"/>
        </w:rPr>
        <w:t>　　第二节 轮胎模具行业产能分析及预测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二、2026-2032年中国轮胎模具行业产能预测</w:t>
      </w:r>
      <w:r>
        <w:rPr>
          <w:rFonts w:hint="eastAsia"/>
        </w:rPr>
        <w:br/>
      </w:r>
      <w:r>
        <w:rPr>
          <w:rFonts w:hint="eastAsia"/>
        </w:rPr>
        <w:t>　　第三节 轮胎模具行业产量情况分析及预测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二、2026-2032年中国轮胎模具行业产量预测分析</w:t>
      </w:r>
      <w:r>
        <w:rPr>
          <w:rFonts w:hint="eastAsia"/>
        </w:rPr>
        <w:br/>
      </w:r>
      <w:r>
        <w:rPr>
          <w:rFonts w:hint="eastAsia"/>
        </w:rPr>
        <w:t>　　第四节 轮胎模具市场需求分析及预测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二、2026-2032年中国轮胎模具市场需求预测分析分析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轮胎模具进出口数据分析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二、2026-2032年国内轮胎模具进出口情况预测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轮胎模具细分市场深度分析</w:t>
      </w:r>
      <w:r>
        <w:rPr>
          <w:rFonts w:hint="eastAsia"/>
        </w:rPr>
        <w:br/>
      </w:r>
      <w:r>
        <w:rPr>
          <w:rFonts w:hint="eastAsia"/>
        </w:rPr>
        <w:t>　　第一节 轮胎模具细分市场（一）发展研究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2025-2026年中国轮胎模具行业上下游行业发展分析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轮胎模具上游行业分析</w:t>
      </w:r>
      <w:r>
        <w:rPr>
          <w:rFonts w:hint="eastAsia"/>
        </w:rPr>
        <w:br/>
      </w:r>
      <w:r>
        <w:rPr>
          <w:rFonts w:hint="eastAsia"/>
        </w:rPr>
        <w:t>　　　　一、轮胎模具产品成本构成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四、上游供给对轮胎模具行业的影响</w:t>
      </w:r>
      <w:r>
        <w:rPr>
          <w:rFonts w:hint="eastAsia"/>
        </w:rPr>
        <w:br/>
      </w:r>
      <w:r>
        <w:rPr>
          <w:rFonts w:hint="eastAsia"/>
        </w:rPr>
        <w:t>　　第二节 轮胎模具下游行业分析</w:t>
      </w:r>
      <w:r>
        <w:rPr>
          <w:rFonts w:hint="eastAsia"/>
        </w:rPr>
        <w:br/>
      </w:r>
      <w:r>
        <w:rPr>
          <w:rFonts w:hint="eastAsia"/>
        </w:rPr>
        <w:t>　　　　一、轮胎模具下游行业分布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2025-2026年中国轮胎模具产业市场竞争格局分析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2025-2026年中国轮胎模具产业竞争现状分析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一、轮胎模具竞争力分析</w:t>
      </w:r>
      <w:r>
        <w:rPr>
          <w:rFonts w:hint="eastAsia"/>
        </w:rPr>
        <w:br/>
      </w:r>
      <w:r>
        <w:rPr>
          <w:rFonts w:hint="eastAsia"/>
        </w:rPr>
        <w:t>　　　　二、轮胎模具技术竞争分析</w:t>
      </w:r>
      <w:r>
        <w:rPr>
          <w:rFonts w:hint="eastAsia"/>
        </w:rPr>
        <w:br/>
      </w:r>
      <w:r>
        <w:rPr>
          <w:rFonts w:hint="eastAsia"/>
        </w:rPr>
        <w:t>　　　　三、轮胎模具价格竞争分析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2026年中国轮胎模具产业集中度分析</w:t>
      </w:r>
      <w:r>
        <w:rPr>
          <w:rFonts w:hint="eastAsia"/>
        </w:rPr>
        <w:br/>
      </w:r>
      <w:r>
        <w:rPr>
          <w:rFonts w:hint="eastAsia"/>
        </w:rPr>
        <w:t>　　　　一、轮胎模具市场集中度分析</w:t>
      </w:r>
      <w:r>
        <w:rPr>
          <w:rFonts w:hint="eastAsia"/>
        </w:rPr>
        <w:br/>
      </w:r>
      <w:r>
        <w:rPr>
          <w:rFonts w:hint="eastAsia"/>
        </w:rPr>
        <w:t>　　　　二、轮胎模具企业集中度分析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2026-2032年提高轮胎模具企业竞争力的策略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2025-2026年影响轮胎模具行业发展的主要因素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一、2026-2032年轮胎模具行业市场风险及控制策略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二、2026-2032年轮胎模具行业政策风险及控制策略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三、2026-2032年轮胎模具行业经营风险及控制策略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四、2026-2032年轮胎模具同业竞争风险及控制策略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五、2026-2032年轮胎模具行业其他风险及控制策略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2026-2032年轮胎模具市场发展潜力分析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2026-2032年轮胎模具行业发展趋势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2026-2032年轮胎模具行业投资前景研究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对我国轮胎模具品牌的战略思考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四、我国轮胎模具企业的品牌战略</w:t>
      </w:r>
      <w:r>
        <w:rPr>
          <w:rFonts w:hint="eastAsia"/>
        </w:rPr>
        <w:br/>
      </w:r>
      <w:r>
        <w:rPr>
          <w:rFonts w:hint="eastAsia"/>
        </w:rPr>
        <w:t>　　　　五、轮胎模具品牌战略管理的策略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2020-2025年中国轮胎模具行业市场需求及增长情况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2026年轮胎模具行业壁垒</w:t>
      </w:r>
      <w:r>
        <w:rPr>
          <w:rFonts w:hint="eastAsia"/>
        </w:rPr>
        <w:br/>
      </w:r>
      <w:r>
        <w:rPr>
          <w:rFonts w:hint="eastAsia"/>
        </w:rPr>
        <w:t>　　图表 2026年轮胎模具市场前景分析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2026-2032年中国轮胎模具市场规模预测</w:t>
      </w:r>
      <w:r>
        <w:rPr>
          <w:rFonts w:hint="eastAsia"/>
        </w:rPr>
        <w:br/>
      </w:r>
      <w:r>
        <w:rPr>
          <w:rFonts w:hint="eastAsia"/>
        </w:rPr>
        <w:t>　　图表 2026年轮胎模具发展趋势预测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1ea2e6b542a3" w:history="1">
        <w:r>
          <w:rPr>
            <w:rStyle w:val="Hyperlink"/>
          </w:rPr>
          <w:t>2026-2032年中国轮胎模具市场现状与行业前景分析报告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1ea2e6b542a3" w:history="1">
        <w:r>
          <w:rPr>
            <w:rStyle w:val="Hyperlink"/>
          </w:rPr>
          <w:t>https://www.20087.com/0/98/LunTaiMoJuDeQianJingQuShi.html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50d495734f91" w:history="1">
      <w:r>
        <w:rPr>
          <w:rStyle w:val="Hyperlink"/>
        </w:rPr>
        <w:t>2026-2032年中国轮胎模具市场现状与行业前景分析报告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nTaiMoJuDeQianJingQuShi.html" TargetMode="External" Id="R0d1c1ea2e6b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nTaiMoJuDeQianJingQuShi.html" TargetMode="External" Id="Rcb3f50d4957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2026-01-03T05:37:00Z</dcterms:created>
  <dcterms:modified xsi:type="dcterms:W3CDTF">2026-01-03T06:37:00Z</dcterms:modified>
  <dc:subject>2026-2032年中国轮胎模具市场现状与行业前景分析报告</dc:subject>
  <dc:title>2026-2032年中国轮胎模具市场现状与行业前景分析报告</dc:title>
  <cp:keywords>2026-2032年中国轮胎模具市场现状与行业前景分析报告</cp:keywords>
  <dc:description>2026-2032年中国轮胎模具市场现状与行业前景分析报告</dc:description>
</cp:coreProperties>
</file>