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1c38bd2cc4653" w:history="1">
              <w:r>
                <w:rPr>
                  <w:rStyle w:val="Hyperlink"/>
                </w:rPr>
                <w:t>2025-2031年全球与中国医用血制品市场研究及前景趋势报告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1c38bd2cc4653" w:history="1">
              <w:r>
                <w:rPr>
                  <w:rStyle w:val="Hyperlink"/>
                </w:rPr>
                <w:t>2025-2031年全球与中国医用血制品市场研究及前景趋势报告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1c38bd2cc4653" w:history="1">
                <w:r>
                  <w:rPr>
                    <w:rStyle w:val="Hyperlink"/>
                  </w:rPr>
                  <w:t>https://www.20087.com/0/10/YiYongXueZhiPinHangYeQianJing.html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血制品行业目前发展态势较为稳健。由于其在医疗领域的重要性和不可替代性，市场需求一直保持稳定增长。医用血制品主要包括白蛋白、免疫球蛋白、凝血因子等，广泛应用于临床治疗、疾病预防和急救等方面，对于提高患者的治愈率和生存率具有重要意义。随着人们健康意识的提高和医疗水平的不断进步，医用血制品的使用范围和用量也在逐渐扩大。然而，该行业也面临着一些挑战，如血浆供应不足、生产工艺复杂、质量控制严格等，这些因素在一定程度上制约了医用血制品行业的快速发展。</w:t>
      </w:r>
      <w:r>
        <w:rPr>
          <w:rFonts w:hint="eastAsia"/>
        </w:rPr>
        <w:br/>
      </w:r>
      <w:r>
        <w:rPr>
          <w:rFonts w:hint="eastAsia"/>
        </w:rPr>
        <w:t>　　未来，医用血制品行业具有广阔的发展前景。随着人口老龄化加剧、慢性病患者数量增加以及医疗保障水平的提高，医用血制品的市场需求将持续增长。同时，随着生物技术的不断创新和研发投入的加大，医用血制品的生产工艺将不断改进和优化，产品质量和安全性将得到进一步提高。此外，随着相关政策的支持和监管力度的加强，医用血制品行业的市场秩序将更加规范，有利于行业的健康可持续发展。未来，医用血制品行业有望在保障人类健康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1c38bd2cc4653" w:history="1">
        <w:r>
          <w:rPr>
            <w:rStyle w:val="Hyperlink"/>
          </w:rPr>
          <w:t>2025-2031年全球与中国医用血制品市场研究及前景趋势报告</w:t>
        </w:r>
      </w:hyperlink>
      <w:r>
        <w:rPr>
          <w:rFonts w:hint="eastAsia"/>
        </w:rPr>
        <w:t>》系统分析了医用血制品行业的现状，全面梳理了医用血制品市场需求、市场规模、产业链结构及价格体系，详细解读了医用血制品细分市场特点。报告结合权威数据，科学预测了医用血制品市场前景与发展趋势，客观分析了品牌竞争格局、市场集中度及重点企业的运营表现，并指出了医用血制品行业面临的机遇与风险。为医用血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医用血制品市场概述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按照不同产品类型，医用血制品主要可以分为如下几个类别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全球不同产品类型医用血制品销售额增长趋势2020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全血及成分血</w:t>
      </w:r>
      <w:r>
        <w:rPr>
          <w:rFonts w:hint="eastAsia"/>
        </w:rPr>
        <w:br/>
      </w:r>
      <w:r>
        <w:rPr>
          <w:rFonts w:hint="eastAsia"/>
        </w:rPr>
        <w:t>　　　　1.2.3 血浆制品</w:t>
      </w:r>
      <w:r>
        <w:rPr>
          <w:rFonts w:hint="eastAsia"/>
        </w:rPr>
        <w:br/>
      </w:r>
      <w:r>
        <w:rPr>
          <w:rFonts w:hint="eastAsia"/>
        </w:rPr>
        <w:t>　　　　1.2.4 蛋白类制品</w:t>
      </w:r>
      <w:r>
        <w:rPr>
          <w:rFonts w:hint="eastAsia"/>
        </w:rPr>
        <w:br/>
      </w:r>
      <w:r>
        <w:rPr>
          <w:rFonts w:hint="eastAsia"/>
        </w:rPr>
        <w:t>　　　　1.2.5 凝血因子类制品</w:t>
      </w:r>
      <w:r>
        <w:rPr>
          <w:rFonts w:hint="eastAsia"/>
        </w:rPr>
        <w:br/>
      </w:r>
      <w:r>
        <w:rPr>
          <w:rFonts w:hint="eastAsia"/>
        </w:rPr>
        <w:t>　　　　1.2.6 其他血液制品</w:t>
      </w:r>
      <w:r>
        <w:rPr>
          <w:rFonts w:hint="eastAsia"/>
        </w:rPr>
        <w:br/>
      </w:r>
      <w:r>
        <w:rPr>
          <w:rFonts w:hint="eastAsia"/>
        </w:rPr>
        <w:t>　　1.3 从不同应用，医用血制品主要包括如下几个方面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全球不同应用医用血制品销售额增长趋势2020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医用血制品行业背景、发展历史、现状及趋势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医用血制品行业目前现状分析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医用血制品发展趋势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全球医用血制品总体规模分析</w:t>
      </w:r>
      <w:r>
        <w:rPr>
          <w:rFonts w:hint="eastAsia"/>
        </w:rPr>
        <w:br/>
      </w:r>
      <w:r>
        <w:rPr>
          <w:rFonts w:hint="eastAsia"/>
        </w:rPr>
        <w:t>　　2.1 全球医用血制品供需现状及预测（2020-2031）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全球医用血制品产能、产量、产能利用率及发展趋势（2020-2031）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全球医用血制品产量、需求量及发展趋势（2020-2031）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全球主要地区医用血制品产量及发展趋势（2020-2031）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全球主要地区医用血制品产量（2020-2025）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全球主要地区医用血制品产量（2025-2031）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全球主要地区医用血制品产量市场份额（2020-2031）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中国医用血制品供需现状及预测（2020-2031）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中国医用血制品产能、产量、产能利用率及发展趋势（2020-2031）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中国医用血制品产量、市场需求量及发展趋势（2020-2031）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全球医用血制品销量及销售额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全球市场医用血制品销售额（2020-2031）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全球市场医用血制品销量（2020-2031）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全球市场医用血制品价格趋势（2020-2031）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全球市场主要厂商医用血制品产能市场份额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全球市场主要厂商医用血制品销量（2020-2025）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全球市场主要厂商医用血制品销量（2020-2025）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全球市场主要厂商医用血制品销售收入（2020-2025）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全球市场主要厂商医用血制品销售价格（2020-2025）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2025年全球主要生产商医用血制品收入排名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中国市场主要厂商医用血制品销量（2020-2025）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中国市场主要厂商医用血制品销量（2020-2025）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中国市场主要厂商医用血制品销售收入（2020-2025）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2025年中国主要生产商医用血制品收入排名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中国市场主要厂商医用血制品销售价格（2020-2025）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全球主要厂商医用血制品总部及产地分布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全球主要厂商成立时间及医用血制品商业化日期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全球主要厂商医用血制品产品类型及应用</w:t>
      </w:r>
      <w:r>
        <w:rPr>
          <w:rFonts w:hint="eastAsia"/>
        </w:rPr>
        <w:br/>
      </w:r>
      <w:r>
        <w:rPr>
          <w:rFonts w:hint="eastAsia"/>
        </w:rPr>
        <w:t>　　3.7 医用血制品行业集中度、竞争程度分析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医用血制品行业集中度分析：2025年全球Top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全球医用血制品第一梯队、第二梯队和第三梯队生产商（品牌）及市场份额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全球医用血制品主要地区分析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全球主要地区医用血制品市场规模分析：2020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全球主要地区医用血制品销售收入及市场份额（2020-2025年）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全球主要地区医用血制品销售收入预测（2025-2031年）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全球主要地区医用血制品销量分析：2020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全球主要地区医用血制品销量及市场份额（2020-2025年）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全球主要地区医用血制品销量及市场份额预测（2025-2031）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北美市场医用血制品销量、收入及增长率（2020-2031）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欧洲市场医用血制品销量、收入及增长率（2020-2031）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中国市场医用血制品销量、收入及增长率（2020-2031）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日本市场医用血制品销量、收入及增长率（2020-2031）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东南亚市场医用血制品销量、收入及增长率（2020-2031）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印度市场医用血制品销量、收入及增长率（2020-2031）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医用血制品销量、收入、价格及毛利率（2020-2025）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不同产品类型医用血制品分析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全球不同产品类型医用血制品销量（2020-2031）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全球不同产品类型医用血制品销量及市场份额（2020-2025）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全球不同产品类型医用血制品销量预测（2025-2031）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全球不同产品类型医用血制品收入（2020-2031）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全球不同产品类型医用血制品收入及市场份额（2020-2025）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全球不同产品类型医用血制品收入预测（2025-2031）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全球不同产品类型医用血制品价格走势（2020-2031）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不同应用医用血制品分析</w:t>
      </w:r>
      <w:r>
        <w:rPr>
          <w:rFonts w:hint="eastAsia"/>
        </w:rPr>
        <w:br/>
      </w:r>
      <w:r>
        <w:rPr>
          <w:rFonts w:hint="eastAsia"/>
        </w:rPr>
        <w:t>　　7.1 全球不同应用医用血制品销量（2020-2031）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全球不同应用医用血制品销量及市场份额（2020-2025）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全球不同应用医用血制品销量预测（2025-2031）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全球不同应用医用血制品收入（2020-2031）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全球不同应用医用血制品收入及市场份额（2020-2025）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全球不同应用医用血制品收入预测（2025-2031）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全球不同应用医用血制品价格走势（2020-2031）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医用血制品产业链分析</w:t>
      </w:r>
      <w:r>
        <w:rPr>
          <w:rFonts w:hint="eastAsia"/>
        </w:rPr>
        <w:br/>
      </w:r>
      <w:r>
        <w:rPr>
          <w:rFonts w:hint="eastAsia"/>
        </w:rPr>
        <w:t>　　8.2 医用血制品产业上游供应分析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医用血制品下游典型客户</w:t>
      </w:r>
      <w:r>
        <w:rPr>
          <w:rFonts w:hint="eastAsia"/>
        </w:rPr>
        <w:br/>
      </w:r>
      <w:r>
        <w:rPr>
          <w:rFonts w:hint="eastAsia"/>
        </w:rPr>
        <w:t>　　8.4 医用血制品销售渠道分析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医用血制品行业发展机遇及主要驱动因素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医用血制品行业发展面临的风险</w:t>
      </w:r>
      <w:r>
        <w:rPr>
          <w:rFonts w:hint="eastAsia"/>
        </w:rPr>
        <w:br/>
      </w:r>
      <w:r>
        <w:rPr>
          <w:rFonts w:hint="eastAsia"/>
        </w:rPr>
        <w:t>　　9.3 医用血制品行业政策分析</w:t>
      </w:r>
      <w:r>
        <w:rPr>
          <w:rFonts w:hint="eastAsia"/>
        </w:rPr>
        <w:br/>
      </w:r>
      <w:r>
        <w:rPr>
          <w:rFonts w:hint="eastAsia"/>
        </w:rPr>
        <w:t>　　9.4 医用血制品中国企业SWOT分析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全球不同产品类型医用血制品销售额增长（CAGR）趋势2020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医用血制品行业目前发展现状</w:t>
      </w:r>
      <w:r>
        <w:rPr>
          <w:rFonts w:hint="eastAsia"/>
        </w:rPr>
        <w:br/>
      </w:r>
      <w:r>
        <w:rPr>
          <w:rFonts w:hint="eastAsia"/>
        </w:rPr>
        <w:t>　　表 4： 医用血制品发展趋势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全球主要地区医用血制品产量增速（CAGR）：（2020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全球主要地区医用血制品产量（2020-2025）&amp;（千件）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全球主要地区医用血制品产量（2025-2031）&amp;（千件）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全球主要地区医用血制品产量市场份额（2020-2025）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全球主要地区医用血制品产量（2025-2031）&amp;（千件）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全球市场主要厂商医用血制品产能（2024-2025）&amp;（千件）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全球市场主要厂商医用血制品销量（2020-2025）&amp;（千件）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全球市场主要厂商医用血制品销量市场份额（2020-2025）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全球市场主要厂商医用血制品销售收入（2020-2025）&amp;（百万美元）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全球市场主要厂商医用血制品销售收入市场份额（2020-2025）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全球市场主要厂商医用血制品销售价格（2020-2025）&amp;（美元/件）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2025年全球主要生产商医用血制品收入排名（百万美元）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中国市场主要厂商医用血制品销量（2020-2025）&amp;（千件）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中国市场主要厂商医用血制品销量市场份额（2020-2025）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中国市场主要厂商医用血制品销售收入（2020-2025）&amp;（百万美元）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中国市场主要厂商医用血制品销售收入市场份额（2020-2025）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2025年中国主要生产商医用血制品收入排名（百万美元）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中国市场主要厂商医用血制品销售价格（2020-2025）&amp;（美元/件）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全球主要厂商医用血制品总部及产地分布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全球主要厂商成立时间及医用血制品商业化日期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全球主要厂商医用血制品产品类型及应用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2025年全球医用血制品主要厂商市场地位（第一梯队、第二梯队和第三梯队）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全球医用血制品市场投资、并购等现状分析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全球主要地区医用血制品销售收入增速：（2020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全球主要地区医用血制品销售收入（2020-2025）&amp;（百万美元）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全球主要地区医用血制品销售收入市场份额（2020-2025）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全球主要地区医用血制品收入（2025-2031）&amp;（百万美元）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全球主要地区医用血制品收入市场份额（2025-2031）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全球主要地区医用血制品销量（千件）：2020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全球主要地区医用血制品销量（2020-2025）&amp;（千件）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全球主要地区医用血制品销量市场份额（2020-2025）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全球主要地区医用血制品销量（2025-2031）&amp;（千件）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全球主要地区医用血制品销量份额（2025-2031）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医用血制品生产基地、销售区域、竞争对手及市场地位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医用血制品产品规格、参数及市场应用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医用血制品销量（千件）、收入（百万美元）、价格（美元/件）及毛利率（2020-2025）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全球不同产品类型医用血制品销量（2020-2025年）&amp;（千件）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全球不同产品类型医用血制品销量市场份额（2020-2025）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全球不同产品类型医用血制品销量预测（2025-2031）&amp;（千件）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全球市场不同产品类型医用血制品销量市场份额预测（2025-2031）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全球不同产品类型医用血制品收入（2020-2025年）&amp;（百万美元）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全球不同产品类型医用血制品收入市场份额（2020-2025）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全球不同产品类型医用血制品收入预测（2025-2031）&amp;（百万美元）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全球不同产品类型医用血制品收入市场份额预测（2025-2031）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全球不同应用医用血制品销量（2020-2025年）&amp;（千件）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全球不同应用医用血制品销量市场份额（2020-2025）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全球不同应用医用血制品销量预测（2025-2031）&amp;（千件）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全球市场不同应用医用血制品销量市场份额预测（2025-2031）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全球不同应用医用血制品收入（2020-2025年）&amp;（百万美元）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全球不同应用医用血制品收入市场份额（2020-2025）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全球不同应用医用血制品收入预测（2025-2031）&amp;（百万美元）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全球不同应用医用血制品收入市场份额预测（2025-2031）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医用血制品上游原料供应商及联系方式列表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医用血制品典型客户列表</w:t>
      </w:r>
      <w:r>
        <w:rPr>
          <w:rFonts w:hint="eastAsia"/>
        </w:rPr>
        <w:br/>
      </w:r>
      <w:r>
        <w:rPr>
          <w:rFonts w:hint="eastAsia"/>
        </w:rPr>
        <w:t>　　表 121： 医用血制品主要销售模式及销售渠道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医用血制品行业发展机遇及主要驱动因素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医用血制品行业发展面临的风险</w:t>
      </w:r>
      <w:r>
        <w:rPr>
          <w:rFonts w:hint="eastAsia"/>
        </w:rPr>
        <w:br/>
      </w:r>
      <w:r>
        <w:rPr>
          <w:rFonts w:hint="eastAsia"/>
        </w:rPr>
        <w:t>　　表 124： 医用血制品行业政策分析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医用血制品产品图片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全球不同产品类型医用血制品销售额2020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全球不同产品类型医用血制品市场份额2024 VS 2025</w:t>
      </w:r>
      <w:r>
        <w:rPr>
          <w:rFonts w:hint="eastAsia"/>
        </w:rPr>
        <w:br/>
      </w:r>
      <w:r>
        <w:rPr>
          <w:rFonts w:hint="eastAsia"/>
        </w:rPr>
        <w:t>　　图 4： 全血及成分血产品图片</w:t>
      </w:r>
      <w:r>
        <w:rPr>
          <w:rFonts w:hint="eastAsia"/>
        </w:rPr>
        <w:br/>
      </w:r>
      <w:r>
        <w:rPr>
          <w:rFonts w:hint="eastAsia"/>
        </w:rPr>
        <w:t>　　图 5： 血浆制品产品图片</w:t>
      </w:r>
      <w:r>
        <w:rPr>
          <w:rFonts w:hint="eastAsia"/>
        </w:rPr>
        <w:br/>
      </w:r>
      <w:r>
        <w:rPr>
          <w:rFonts w:hint="eastAsia"/>
        </w:rPr>
        <w:t>　　图 6： 蛋白类制品产品图片</w:t>
      </w:r>
      <w:r>
        <w:rPr>
          <w:rFonts w:hint="eastAsia"/>
        </w:rPr>
        <w:br/>
      </w:r>
      <w:r>
        <w:rPr>
          <w:rFonts w:hint="eastAsia"/>
        </w:rPr>
        <w:t>　　图 7： 凝血因子类制品产品图片</w:t>
      </w:r>
      <w:r>
        <w:rPr>
          <w:rFonts w:hint="eastAsia"/>
        </w:rPr>
        <w:br/>
      </w:r>
      <w:r>
        <w:rPr>
          <w:rFonts w:hint="eastAsia"/>
        </w:rPr>
        <w:t>　　图 8： 其他血液制品产品图片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全球不同应用医用血制品市场份额2024 VS 2025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全球医用血制品产能、产量、产能利用率及发展趋势（2020-2031）&amp;（千件）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全球医用血制品产量、需求量及发展趋势（2020-2031）&amp;（千件）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全球主要地区医用血制品产量（2020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全球主要地区医用血制品产量市场份额（2020-2031）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中国医用血制品产能、产量、产能利用率及发展趋势（2020-2031）&amp;（千件）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中国医用血制品产量、市场需求量及发展趋势（2020-2031）&amp;（千件）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全球医用血制品市场销售额及增长率：（2020-2031）&amp;（百万美元）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全球市场医用血制品市场规模：2020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全球市场医用血制品销量及增长率（2020-2031）&amp;（千件）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全球市场医用血制品价格趋势（2020-2031）&amp;（美元/件）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2025年全球市场主要厂商医用血制品销量市场份额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2025年全球市场主要厂商医用血制品收入市场份额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2025年中国市场主要厂商医用血制品销量市场份额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2025年中国市场主要厂商医用血制品收入市场份额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2025年全球前五大生产商医用血制品市场份额</w:t>
      </w:r>
      <w:r>
        <w:rPr>
          <w:rFonts w:hint="eastAsia"/>
        </w:rPr>
        <w:br/>
      </w:r>
      <w:r>
        <w:rPr>
          <w:rFonts w:hint="eastAsia"/>
        </w:rPr>
        <w:t>　　图 28： 2025年全球医用血制品第一梯队、第二梯队和第三梯队厂商及市场份额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全球主要地区医用血制品销售收入（2020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全球主要地区医用血制品销售收入市场份额（2024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北美市场医用血制品销量及增长率（2020-2031）&amp;（千件）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北美市场医用血制品收入及增长率（2020-2031）&amp;（百万美元）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欧洲市场医用血制品销量及增长率（2020-2031）&amp;（千件）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欧洲市场医用血制品收入及增长率（2020-2031）&amp;（百万美元）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中国市场医用血制品销量及增长率（2020-2031）&amp;（千件）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中国市场医用血制品收入及增长率（2020-2031）&amp;（百万美元）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日本市场医用血制品销量及增长率（2020-2031）&amp;（千件）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日本市场医用血制品收入及增长率（2020-2031）&amp;（百万美元）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东南亚市场医用血制品销量及增长率（2020-2031）&amp;（千件）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东南亚市场医用血制品收入及增长率（2020-2031）&amp;（百万美元）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印度市场医用血制品销量及增长率（2020-2031）&amp;（千件）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印度市场医用血制品收入及增长率（2020-2031）&amp;（百万美元）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全球不同产品类型医用血制品价格走势（2020-2031）&amp;（美元/件）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全球不同应用医用血制品价格走势（2020-2031）&amp;（美元/件）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医用血制品产业链</w:t>
      </w:r>
      <w:r>
        <w:rPr>
          <w:rFonts w:hint="eastAsia"/>
        </w:rPr>
        <w:br/>
      </w:r>
      <w:r>
        <w:rPr>
          <w:rFonts w:hint="eastAsia"/>
        </w:rPr>
        <w:t>　　图 46： 医用血制品中国企业SWOT分析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1c38bd2cc4653" w:history="1">
        <w:r>
          <w:rPr>
            <w:rStyle w:val="Hyperlink"/>
          </w:rPr>
          <w:t>2025-2031年全球与中国医用血制品市场研究及前景趋势报告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1c38bd2cc4653" w:history="1">
        <w:r>
          <w:rPr>
            <w:rStyle w:val="Hyperlink"/>
          </w:rPr>
          <w:t>https://www.20087.com/0/10/YiYongXueZhiPinHangYeQianJing.html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热点：血制品的种类和作用、血制品使用规范、静丙是不是血制品、医用血液多少钱一袋、几种血制品输血的顺序、使用血制品是什么意思、血液制品的种类、血制品有效期是多久、威高医用制品有限公司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253db3fdd4c20" w:history="1">
      <w:r>
        <w:rPr>
          <w:rStyle w:val="Hyperlink"/>
        </w:rPr>
        <w:t>2025-2031年全球与中国医用血制品市场研究及前景趋势报告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iYongXueZhiPinHangYeQianJing.html" TargetMode="External" Id="R3691c38bd2cc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iYongXueZhiPinHangYeQianJing.html" TargetMode="External" Id="R4fc253db3fdd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2025-01-17T23:35:00Z</dcterms:created>
  <dcterms:modified xsi:type="dcterms:W3CDTF">2025-01-18T00:35:00Z</dcterms:modified>
  <dc:subject>2025-2031年全球与中国医用血制品市场研究及前景趋势报告</dc:subject>
  <dc:title>2025-2031年全球与中国医用血制品市场研究及前景趋势报告</dc:title>
  <cp:keywords>2025-2031年全球与中国医用血制品市场研究及前景趋势报告</cp:keywords>
  <dc:description>2025-2031年全球与中国医用血制品市场研究及前景趋势报告</dc:description>
</cp:coreProperties>
</file>