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292fa976d4448" w:history="1">
              <w:r>
                <w:rPr>
                  <w:rStyle w:val="Hyperlink"/>
                </w:rPr>
                <w:t>2024-2030年人工麝香行业发展现状调研与市场前景预测报告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292fa976d4448" w:history="1">
              <w:r>
                <w:rPr>
                  <w:rStyle w:val="Hyperlink"/>
                </w:rPr>
                <w:t>2024-2030年人工麝香行业发展现状调研与市场前景预测报告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292fa976d4448" w:history="1">
                <w:r>
                  <w:rPr>
                    <w:rStyle w:val="Hyperlink"/>
                  </w:rPr>
                  <w:t>https://www.20087.com/0/10/RenGongSheXiangShiChangFenXiBaoGao.html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麝香是一种替代天然麝香的合成香料，近年来随着对野生动物保护意识的增强和合成技术的进步，其在香水、化妆品和医药行业中的应用越来越广泛。人工麝香不仅解决了天然麝香来源的伦理和法律问题，还通过化学合成提供了更稳定、更经济的香气来源。现代人工麝香的合成方法不断优化，能够创造出与天然麝香相似甚至更复杂的香气，满足了市场对高质量香精的需求。</w:t>
      </w:r>
      <w:r>
        <w:rPr>
          <w:rFonts w:hint="eastAsia"/>
        </w:rPr>
        <w:br/>
      </w:r>
      <w:r>
        <w:rPr>
          <w:rFonts w:hint="eastAsia"/>
        </w:rPr>
        <w:t>　　未来，人工麝香的发展将更加注重创新和可持续性。一方面，通过生物技术和绿色化学的结合，开发出更加环保和高效的合成路线，减少化学废物和能源消耗。另一方面，随着消费者对个性化和天然产品的需求增加，人工麝香将探索更多新颖的香气组合，以及与天然成分的融合，以创造独特且具有吸引力的香氛产品，同时，人工麝香的可持续生产和使用将得到更多关注，以促进香料行业的绿色化和生态平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人工麝香概述</w:t>
      </w:r>
      <w:r>
        <w:rPr>
          <w:rFonts w:hint="eastAsia"/>
        </w:rPr>
        <w:br/>
      </w:r>
      <w:r>
        <w:rPr>
          <w:rFonts w:hint="eastAsia"/>
        </w:rPr>
        <w:t>　　第一节 人工麝香定义</w:t>
      </w:r>
      <w:r>
        <w:rPr>
          <w:rFonts w:hint="eastAsia"/>
        </w:rPr>
        <w:br/>
      </w:r>
      <w:r>
        <w:rPr>
          <w:rFonts w:hint="eastAsia"/>
        </w:rPr>
        <w:t>　　第二节 人工麝香行业发展历程</w:t>
      </w:r>
      <w:r>
        <w:rPr>
          <w:rFonts w:hint="eastAsia"/>
        </w:rPr>
        <w:br/>
      </w:r>
      <w:r>
        <w:rPr>
          <w:rFonts w:hint="eastAsia"/>
        </w:rPr>
        <w:t>　　第三节 人工麝香分类情况</w:t>
      </w:r>
      <w:r>
        <w:rPr>
          <w:rFonts w:hint="eastAsia"/>
        </w:rPr>
        <w:br/>
      </w:r>
      <w:r>
        <w:rPr>
          <w:rFonts w:hint="eastAsia"/>
        </w:rPr>
        <w:t>　　第四节 人工麝香产业链分析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二、人工麝香产业链模型分析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2023-2024年中国人工麝香行业发展环境分析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人工麝香行业相关政策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2023-2024年中国人工麝香行业发展社会环境分析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中国人工麝香生产现状分析</w:t>
      </w:r>
      <w:r>
        <w:rPr>
          <w:rFonts w:hint="eastAsia"/>
        </w:rPr>
        <w:br/>
      </w:r>
      <w:r>
        <w:rPr>
          <w:rFonts w:hint="eastAsia"/>
        </w:rPr>
        <w:t>　　第一节 人工麝香行业总体规模</w:t>
      </w:r>
      <w:r>
        <w:rPr>
          <w:rFonts w:hint="eastAsia"/>
        </w:rPr>
        <w:br/>
      </w:r>
      <w:r>
        <w:rPr>
          <w:rFonts w:hint="eastAsia"/>
        </w:rPr>
        <w:t>　　第一节 人工麝香产能概况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人工麝香市场容量概况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人工麝香产业的生命周期分析</w:t>
      </w:r>
      <w:r>
        <w:rPr>
          <w:rFonts w:hint="eastAsia"/>
        </w:rPr>
        <w:br/>
      </w:r>
      <w:r>
        <w:rPr>
          <w:rFonts w:hint="eastAsia"/>
        </w:rPr>
        <w:t>　　第五节 人工麝香产业供需情况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人工麝香国内产品价格走势及影响因素分析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2024年我国人工麝香行业发展现状分析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我国人工麝香行业发展现状</w:t>
      </w:r>
      <w:r>
        <w:rPr>
          <w:rFonts w:hint="eastAsia"/>
        </w:rPr>
        <w:br/>
      </w:r>
      <w:r>
        <w:rPr>
          <w:rFonts w:hint="eastAsia"/>
        </w:rPr>
        <w:t>　　　　一、人工麝香行业品牌发展现状</w:t>
      </w:r>
      <w:r>
        <w:rPr>
          <w:rFonts w:hint="eastAsia"/>
        </w:rPr>
        <w:br/>
      </w:r>
      <w:r>
        <w:rPr>
          <w:rFonts w:hint="eastAsia"/>
        </w:rPr>
        <w:t>　　　　二、人工麝香行业需求市场现状</w:t>
      </w:r>
      <w:r>
        <w:rPr>
          <w:rFonts w:hint="eastAsia"/>
        </w:rPr>
        <w:br/>
      </w:r>
      <w:r>
        <w:rPr>
          <w:rFonts w:hint="eastAsia"/>
        </w:rPr>
        <w:t>　　　　三、人工麝香市场需求层次分析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四、我国人工麝香市场走向分析</w:t>
      </w:r>
      <w:r>
        <w:rPr>
          <w:rFonts w:hint="eastAsia"/>
        </w:rPr>
        <w:br/>
      </w:r>
      <w:r>
        <w:rPr>
          <w:rFonts w:hint="eastAsia"/>
        </w:rPr>
        <w:t>　　第二节 中国人工麝香产品技术分析</w:t>
      </w:r>
      <w:r>
        <w:rPr>
          <w:rFonts w:hint="eastAsia"/>
        </w:rPr>
        <w:br/>
      </w:r>
      <w:r>
        <w:rPr>
          <w:rFonts w:hint="eastAsia"/>
        </w:rPr>
        <w:t>　　　　一、2024年人工麝香产品技术变化特点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二、2024年人工麝香产品市场的新技术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三、2024年人工麝香产品市场现状分析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中国人工麝香行业存在的问题</w:t>
      </w:r>
      <w:r>
        <w:rPr>
          <w:rFonts w:hint="eastAsia"/>
        </w:rPr>
        <w:br/>
      </w:r>
      <w:r>
        <w:rPr>
          <w:rFonts w:hint="eastAsia"/>
        </w:rPr>
        <w:t>　　　　一、人工麝香产品市场存在的主要问题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二、国内人工麝香产品市场的三大瓶颈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三、人工麝香产品市场遭遇的规模难题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对中国人工麝香市场的分析及思考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一、人工麝香市场特点</w:t>
      </w:r>
      <w:r>
        <w:rPr>
          <w:rFonts w:hint="eastAsia"/>
        </w:rPr>
        <w:br/>
      </w:r>
      <w:r>
        <w:rPr>
          <w:rFonts w:hint="eastAsia"/>
        </w:rPr>
        <w:t>　　　　二、人工麝香市场分析</w:t>
      </w:r>
      <w:r>
        <w:rPr>
          <w:rFonts w:hint="eastAsia"/>
        </w:rPr>
        <w:br/>
      </w:r>
      <w:r>
        <w:rPr>
          <w:rFonts w:hint="eastAsia"/>
        </w:rPr>
        <w:t>　　　　三、人工麝香市场变化的方向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四、中国人工麝香行业发展的新思路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五、对中国人工麝香行业发展的思考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2024年中国人工麝香行业发展概况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2024年中国人工麝香行业发展态势分析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2024年中国人工麝香行业发展特点分析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2024年中国人工麝香行业市场供需分析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人工麝香行业市场竞争策略分析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人工麝香市场竞争策略分析</w:t>
      </w:r>
      <w:r>
        <w:rPr>
          <w:rFonts w:hint="eastAsia"/>
        </w:rPr>
        <w:br/>
      </w:r>
      <w:r>
        <w:rPr>
          <w:rFonts w:hint="eastAsia"/>
        </w:rPr>
        <w:t>　　　　一、人工麝香市场增长潜力分析</w:t>
      </w:r>
      <w:r>
        <w:rPr>
          <w:rFonts w:hint="eastAsia"/>
        </w:rPr>
        <w:br/>
      </w:r>
      <w:r>
        <w:rPr>
          <w:rFonts w:hint="eastAsia"/>
        </w:rPr>
        <w:t>　　　　二、人工麝香产品竞争策略分析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人工麝香企业竞争策略分析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一、2024-2030年我国人工麝香市场竞争趋势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二、2024-2030年人工麝香行业竞争格局展望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三、2024-2030年人工麝香行业竞争策略分析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人工麝香行业投资与发展前景分析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2024年人工麝香行业投资情况分析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人工麝香行业投资机会分析</w:t>
      </w:r>
      <w:r>
        <w:rPr>
          <w:rFonts w:hint="eastAsia"/>
        </w:rPr>
        <w:br/>
      </w:r>
      <w:r>
        <w:rPr>
          <w:rFonts w:hint="eastAsia"/>
        </w:rPr>
        <w:t>　　　　一、人工麝香投资项目分析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二、可以投资的人工麝香模式</w:t>
      </w:r>
      <w:r>
        <w:rPr>
          <w:rFonts w:hint="eastAsia"/>
        </w:rPr>
        <w:br/>
      </w:r>
      <w:r>
        <w:rPr>
          <w:rFonts w:hint="eastAsia"/>
        </w:rPr>
        <w:t>　　　　三、2024年人工麝香投资机会</w:t>
      </w:r>
      <w:r>
        <w:rPr>
          <w:rFonts w:hint="eastAsia"/>
        </w:rPr>
        <w:br/>
      </w:r>
      <w:r>
        <w:rPr>
          <w:rFonts w:hint="eastAsia"/>
        </w:rPr>
        <w:t>　　　　四、2024年人工麝香投资新方向</w:t>
      </w:r>
      <w:r>
        <w:rPr>
          <w:rFonts w:hint="eastAsia"/>
        </w:rPr>
        <w:br/>
      </w:r>
      <w:r>
        <w:rPr>
          <w:rFonts w:hint="eastAsia"/>
        </w:rPr>
        <w:t>　　第三节 人工麝香行业发展前景分析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一、金融危机下人工麝香市场的发展前景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二、2024年人工麝香市场面临的发展商机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2024-2030年中国人工麝香行业发展前景预测分析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2024-2030年中国人工麝香行业发展预测分析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一、未来人工麝香发展分析</w:t>
      </w:r>
      <w:r>
        <w:rPr>
          <w:rFonts w:hint="eastAsia"/>
        </w:rPr>
        <w:br/>
      </w:r>
      <w:r>
        <w:rPr>
          <w:rFonts w:hint="eastAsia"/>
        </w:rPr>
        <w:t>　　　　二、未来人工麝香行业技术开发方向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2024-2030年中国人工麝香行业市场前景分析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人工麝香上游原材料供应状况分析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人工麝香行业上下游行业分析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四、行业新动态及其对人工麝香行业的影响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五、行业竞争状况及其对人工麝香行业的意义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2024-2030年人工麝香行业发展趋势及投资风险分析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当前人工麝香存在的问题</w:t>
      </w:r>
      <w:r>
        <w:rPr>
          <w:rFonts w:hint="eastAsia"/>
        </w:rPr>
        <w:br/>
      </w:r>
      <w:r>
        <w:rPr>
          <w:rFonts w:hint="eastAsia"/>
        </w:rPr>
        <w:t>　　第二节 人工麝香未来发展预测分析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一、中国人工麝香发展方向分析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二、2024-2030年中国人工麝香行业发展规模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三、2024-2030年中国人工麝香行业发展趋势预测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2024-2030年中国人工麝香行业投资风险分析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人工麝香国内重点生产厂家分析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北京联馨药业有限公司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中国药材公司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国药药材股份有限公司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山东宏济堂制药集团有限公司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上海市药材有限公司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人工麝香地区销售分析</w:t>
      </w:r>
      <w:r>
        <w:rPr>
          <w:rFonts w:hint="eastAsia"/>
        </w:rPr>
        <w:br/>
      </w:r>
      <w:r>
        <w:rPr>
          <w:rFonts w:hint="eastAsia"/>
        </w:rPr>
        <w:t>　　第一节 中国人工麝香区域销售市场结构变化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人工麝香“东北地区”销售分析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人工麝香“华北地区”销售分析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人工麝香“华南地区”销售分析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人工麝香“华东地区”销售分析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人工麝香“西北地区”销售分析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人工麝香“华中地区”销售分析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人工麝香“西南地区”销售分析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三、2024-2030年西南地区“规格”销售规模分析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2024-2030年中国人工麝香行业投资战略研究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2023-2024年中国人工麝香行业投资策略分析</w:t>
      </w:r>
      <w:r>
        <w:rPr>
          <w:rFonts w:hint="eastAsia"/>
        </w:rPr>
        <w:br/>
      </w:r>
      <w:r>
        <w:rPr>
          <w:rFonts w:hint="eastAsia"/>
        </w:rPr>
        <w:t>　　　　一、人工麝香投资策略</w:t>
      </w:r>
      <w:r>
        <w:rPr>
          <w:rFonts w:hint="eastAsia"/>
        </w:rPr>
        <w:br/>
      </w:r>
      <w:r>
        <w:rPr>
          <w:rFonts w:hint="eastAsia"/>
        </w:rPr>
        <w:t>　　　　二、人工麝香投资筹划策略</w:t>
      </w:r>
      <w:r>
        <w:rPr>
          <w:rFonts w:hint="eastAsia"/>
        </w:rPr>
        <w:br/>
      </w:r>
      <w:r>
        <w:rPr>
          <w:rFonts w:hint="eastAsia"/>
        </w:rPr>
        <w:t>　　　　三、2024年人工麝香品牌竞争战略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2024-2030年中国人工麝香行业品牌建设策略</w:t>
      </w:r>
      <w:r>
        <w:rPr>
          <w:rFonts w:hint="eastAsia"/>
        </w:rPr>
        <w:br/>
      </w:r>
      <w:r>
        <w:rPr>
          <w:rFonts w:hint="eastAsia"/>
        </w:rPr>
        <w:t>　　　　一、人工麝香的规划</w:t>
      </w:r>
      <w:r>
        <w:rPr>
          <w:rFonts w:hint="eastAsia"/>
        </w:rPr>
        <w:br/>
      </w:r>
      <w:r>
        <w:rPr>
          <w:rFonts w:hint="eastAsia"/>
        </w:rPr>
        <w:t>　　　　二、人工麝香的建设</w:t>
      </w:r>
      <w:r>
        <w:rPr>
          <w:rFonts w:hint="eastAsia"/>
        </w:rPr>
        <w:br/>
      </w:r>
      <w:r>
        <w:rPr>
          <w:rFonts w:hint="eastAsia"/>
        </w:rPr>
        <w:t>　　　　三、人工麝香业成功之道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中国人工麝香行业市场发展趋势预测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人工麝香产品投资机会</w:t>
      </w:r>
      <w:r>
        <w:rPr>
          <w:rFonts w:hint="eastAsia"/>
        </w:rPr>
        <w:br/>
      </w:r>
      <w:r>
        <w:rPr>
          <w:rFonts w:hint="eastAsia"/>
        </w:rPr>
        <w:t>　　第三节 人工麝香产品投资趋势分析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2、济研：项目投资注意事项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人工麝香企业制定“十三五”发展战略研究分析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中-智-林-－可预期的战略定位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292fa976d4448" w:history="1">
        <w:r>
          <w:rPr>
            <w:rStyle w:val="Hyperlink"/>
          </w:rPr>
          <w:t>2024-2030年人工麝香行业发展现状调研与市场前景预测报告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292fa976d4448" w:history="1">
        <w:r>
          <w:rPr>
            <w:rStyle w:val="Hyperlink"/>
          </w:rPr>
          <w:t>https://www.20087.com/0/10/RenGongSheXiangShiChangFenXiBaoGao.html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ce55a44c64507" w:history="1">
      <w:r>
        <w:rPr>
          <w:rStyle w:val="Hyperlink"/>
        </w:rPr>
        <w:t>2024-2030年人工麝香行业发展现状调研与市场前景预测报告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RenGongSheXiangShiChangFenXiBaoGao.html" TargetMode="External" Id="R103292fa976d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RenGongSheXiangShiChangFenXiBaoGao.html" TargetMode="External" Id="R1e9ce55a44c6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2024-02-04T05:32:00Z</dcterms:created>
  <dcterms:modified xsi:type="dcterms:W3CDTF">2024-02-04T06:32:00Z</dcterms:modified>
  <dc:subject>2024-2030年人工麝香行业发展现状调研与市场前景预测报告</dc:subject>
  <dc:title>2024-2030年人工麝香行业发展现状调研与市场前景预测报告</dc:title>
  <cp:keywords>2024-2030年人工麝香行业发展现状调研与市场前景预测报告</cp:keywords>
  <dc:description>2024-2030年人工麝香行业发展现状调研与市场前景预测报告</dc:description>
</cp:coreProperties>
</file>