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8a94d9b54940" w:history="1">
              <w:r>
                <w:rPr>
                  <w:rStyle w:val="Hyperlink"/>
                </w:rPr>
                <w:t>2026-2032年全球与中国宠物微芯片行业调研及前景分析报告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8a94d9b54940" w:history="1">
              <w:r>
                <w:rPr>
                  <w:rStyle w:val="Hyperlink"/>
                </w:rPr>
                <w:t>2026-2032年全球与中国宠物微芯片行业调研及前景分析报告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18a94d9b54940" w:history="1">
                <w:r>
                  <w:rPr>
                    <w:rStyle w:val="Hyperlink"/>
                  </w:rPr>
                  <w:t>https://www.20087.com/0/00/ChongWuWeiXinPianFaZhanQianJingFenXi.html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微芯片是一种植入动物皮下（通常肩胛间）的微型射频识别（RFID）装置，尺寸约米粒大小，内含唯一15位编码，用于永久性身份识别与走失找回，已被欧盟、美国、澳大利亚等多地立法强制或推荐使用。宠物微芯片符合ISO 11784/11785国际标准，工作频率134.2 kHz，读取距离5–10 cm，具备生物相容性封装（医用玻璃）与终身无需供电特性。配套数据库由兽医机构或政府平台管理，支持跨区域信息共享。然而，芯片移位、封装破裂或读取器兼容性问题偶有发生；且部分老旧扫描设备无法识别新型加密芯片。此外，公众对植入安全性的误解仍存，影响普及率。</w:t>
      </w:r>
      <w:r>
        <w:rPr>
          <w:rFonts w:hint="eastAsia"/>
        </w:rPr>
        <w:br/>
      </w:r>
      <w:r>
        <w:rPr>
          <w:rFonts w:hint="eastAsia"/>
        </w:rPr>
        <w:t>　　未来，宠物微芯片将向多功能集成、全球互认与智能服务延伸升级。集成温度或活动传感器实现健康初筛；而区块链技术确保身份数据不可篡改与跨境互通。在生态端，推动兽医诊所、收容所与海关使用统一读取协议。政策驱动下，狂犬病防控与宠物出入境管理强化芯片绑定要求。长远看，宠物微芯片或从“身份标签”进化为“动物健康管理入口”，通过链接电子病历与保险服务构建全生命周期数字档案，并在全球伴侣动物福利提升与智慧城市宠物治理融合进程中，成为人宠和谐共处的数字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18a94d9b54940" w:history="1">
        <w:r>
          <w:rPr>
            <w:rStyle w:val="Hyperlink"/>
          </w:rPr>
          <w:t>2026-2032年全球与中国宠物微芯片行业调研及前景分析报告</w:t>
        </w:r>
      </w:hyperlink>
      <w:r>
        <w:rPr>
          <w:rFonts w:hint="eastAsia"/>
        </w:rPr>
        <w:t>》基于国家统计局、相关行业协会的详实数据，系统分析宠物微芯片行业的市场规模、技术现状及竞争格局，梳理宠物微芯片产业链结构和供需变化。报告结合宏观经济环境，研判宠物微芯片行业发展趋势与前景，评估不同细分领域的发展潜力；通过分析宠物微芯片重点企业的市场表现，揭示行业集中度变化与竞争态势，并客观识别宠物微芯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1.3.2 125kHz微芯片</w:t>
      </w:r>
      <w:r>
        <w:rPr>
          <w:rFonts w:hint="eastAsia"/>
        </w:rPr>
        <w:br/>
      </w:r>
      <w:r>
        <w:rPr>
          <w:rFonts w:hint="eastAsia"/>
        </w:rPr>
        <w:t>　　　　1.3.3 128kHz微芯片</w:t>
      </w:r>
      <w:r>
        <w:rPr>
          <w:rFonts w:hint="eastAsia"/>
        </w:rPr>
        <w:br/>
      </w:r>
      <w:r>
        <w:rPr>
          <w:rFonts w:hint="eastAsia"/>
        </w:rPr>
        <w:t>　　　　1.3.4 134.2kHz微芯片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按应用细分，全球宠物微芯片市场规模2021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马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宠物微芯片行业发展总体概况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宠物微芯片行业发展主要特点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宠物微芯片行业发展影响因素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宠物微芯片有利因素</w:t>
      </w:r>
      <w:r>
        <w:rPr>
          <w:rFonts w:hint="eastAsia"/>
        </w:rPr>
        <w:br/>
      </w:r>
      <w:r>
        <w:rPr>
          <w:rFonts w:hint="eastAsia"/>
        </w:rPr>
        <w:t>　　　　1.5.3 .2 宠物微芯片不利因素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2025年宠物微芯片主要企业在国际市场排名（按销量）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全球市场主要企业宠物微芯片销量（2023-2026）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2025年宠物微芯片主要企业在国际市场排名（按收入）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全球市场主要企业宠物微芯片销售收入（2023-2026）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全球市场主要企业宠物微芯片销售价格（2023-2026）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中国市场，近三年宠物微芯片主要企业占有率及排名（按销量）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2025年宠物微芯片主要企业在中国市场排名（按销量）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中国市场主要企业宠物微芯片销量（2023-2026）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中国市场，近三年宠物微芯片主要企业占有率及排名（按收入）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2025年宠物微芯片主要企业在中国市场排名（按收入）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中国市场主要企业宠物微芯片销售收入（2023-2026）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全球主要厂商宠物微芯片总部及产地分布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全球主要厂商成立时间及宠物微芯片商业化日期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全球主要厂商宠物微芯片产品类型及应用</w:t>
      </w:r>
      <w:r>
        <w:rPr>
          <w:rFonts w:hint="eastAsia"/>
        </w:rPr>
        <w:br/>
      </w:r>
      <w:r>
        <w:rPr>
          <w:rFonts w:hint="eastAsia"/>
        </w:rPr>
        <w:t>　　2.9 宠物微芯片行业集中度、竞争程度分析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宠物微芯片行业集中度分析：2025年全球Top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全球宠物微芯片第一梯队、第二梯队和第三梯队生产商（品牌）及市场份额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全球宠物微芯片总体规模分析</w:t>
      </w:r>
      <w:r>
        <w:rPr>
          <w:rFonts w:hint="eastAsia"/>
        </w:rPr>
        <w:br/>
      </w:r>
      <w:r>
        <w:rPr>
          <w:rFonts w:hint="eastAsia"/>
        </w:rPr>
        <w:t>　　3.1 全球宠物微芯片供需现状及预测（2021-2032）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全球宠物微芯片产量、需求量及发展趋势（2021-2032）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全球主要地区宠物微芯片产量及发展趋势（2021-2032）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全球主要地区宠物微芯片产量（2021-2026）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全球主要地区宠物微芯片产量（2027-2032）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全球主要地区宠物微芯片产量市场份额（2021-2032）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中国宠物微芯片产量、市场需求量及发展趋势（2021-2032）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中国市场宠物微芯片进出口（2021-2032）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全球宠物微芯片销量及销售额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全球市场宠物微芯片销售额（2021-2032）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全球市场宠物微芯片价格趋势（2021-2032）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全球宠物微芯片主要地区分析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全球主要地区宠物微芯片市场规模分析：2021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全球主要地区宠物微芯片销售收入及市场份额（2021-2026）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全球主要地区宠物微芯片销售收入预测（2027-2032）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全球主要地区宠物微芯片销量分析：2021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全球主要地区宠物微芯片销量及市场份额预测（2027-2032）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中东市场宠物微芯片销量、收入及增长率（2021-2032）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不同产品类型宠物微芯片分析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全球不同产品类型宠物微芯片收入（2021-2032）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全球不同产品类型宠物微芯片收入预测（2027-2032）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全球不同产品类型宠物微芯片价格走势（2021-2032）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中国不同产品类型宠物微芯片收入（2021-2032）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不同应用宠物微芯片分析</w:t>
      </w:r>
      <w:r>
        <w:rPr>
          <w:rFonts w:hint="eastAsia"/>
        </w:rPr>
        <w:br/>
      </w:r>
      <w:r>
        <w:rPr>
          <w:rFonts w:hint="eastAsia"/>
        </w:rPr>
        <w:t>　　7.1 全球不同应用宠物微芯片销量（2021-2032）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全球不同应用宠物微芯片收入（2021-2032）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全球不同应用宠物微芯片收入预测（2027-2032）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全球不同应用宠物微芯片价格走势（2021-2032）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中国不同应用宠物微芯片收入（2021-2032）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中国不同应用宠物微芯片收入及市场份额（2021-2026）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中国不同应用宠物微芯片收入预测（2027-2032）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宠物微芯片行业发展趋势</w:t>
      </w:r>
      <w:r>
        <w:rPr>
          <w:rFonts w:hint="eastAsia"/>
        </w:rPr>
        <w:br/>
      </w:r>
      <w:r>
        <w:rPr>
          <w:rFonts w:hint="eastAsia"/>
        </w:rPr>
        <w:t>　　8.2 宠物微芯片行业主要驱动因素</w:t>
      </w:r>
      <w:r>
        <w:rPr>
          <w:rFonts w:hint="eastAsia"/>
        </w:rPr>
        <w:br/>
      </w:r>
      <w:r>
        <w:rPr>
          <w:rFonts w:hint="eastAsia"/>
        </w:rPr>
        <w:t>　　8.3 宠物微芯片中国企业SWOT分析</w:t>
      </w:r>
      <w:r>
        <w:rPr>
          <w:rFonts w:hint="eastAsia"/>
        </w:rPr>
        <w:br/>
      </w:r>
      <w:r>
        <w:rPr>
          <w:rFonts w:hint="eastAsia"/>
        </w:rPr>
        <w:t>　　8.4 中国宠物微芯片行业政策环境分析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宠物微芯片行业产业链简介</w:t>
      </w:r>
      <w:r>
        <w:rPr>
          <w:rFonts w:hint="eastAsia"/>
        </w:rPr>
        <w:br/>
      </w:r>
      <w:r>
        <w:rPr>
          <w:rFonts w:hint="eastAsia"/>
        </w:rPr>
        <w:t>　　　　9.1.1 宠物微芯片行业供应链分析</w:t>
      </w:r>
      <w:r>
        <w:rPr>
          <w:rFonts w:hint="eastAsia"/>
        </w:rPr>
        <w:br/>
      </w:r>
      <w:r>
        <w:rPr>
          <w:rFonts w:hint="eastAsia"/>
        </w:rPr>
        <w:t>　　　　9.1.2 宠物微芯片主要原料及供应情况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宠物微芯片行业采购模式</w:t>
      </w:r>
      <w:r>
        <w:rPr>
          <w:rFonts w:hint="eastAsia"/>
        </w:rPr>
        <w:br/>
      </w:r>
      <w:r>
        <w:rPr>
          <w:rFonts w:hint="eastAsia"/>
        </w:rPr>
        <w:t>　　9.3 宠物微芯片行业生产模式</w:t>
      </w:r>
      <w:r>
        <w:rPr>
          <w:rFonts w:hint="eastAsia"/>
        </w:rPr>
        <w:br/>
      </w:r>
      <w:r>
        <w:rPr>
          <w:rFonts w:hint="eastAsia"/>
        </w:rPr>
        <w:t>　　9.4 宠物微芯片行业销售模式及销售渠道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按应用细分，全球宠物微芯片市场规模（CAGR）2021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宠物微芯片行业发展主要特点</w:t>
      </w:r>
      <w:r>
        <w:rPr>
          <w:rFonts w:hint="eastAsia"/>
        </w:rPr>
        <w:br/>
      </w:r>
      <w:r>
        <w:rPr>
          <w:rFonts w:hint="eastAsia"/>
        </w:rPr>
        <w:t>　　表 4： 宠物微芯片行业发展有利因素分析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宠物微芯片行业发展不利因素分析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进入宠物微芯片行业壁垒</w:t>
      </w:r>
      <w:r>
        <w:rPr>
          <w:rFonts w:hint="eastAsia"/>
        </w:rPr>
        <w:br/>
      </w:r>
      <w:r>
        <w:rPr>
          <w:rFonts w:hint="eastAsia"/>
        </w:rPr>
        <w:t>　　表 7： 宠物微芯片主要企业在国际市场占有率（按销量，2023-2026）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2025年宠物微芯片主要企业在国际市场排名（按销量）&amp;（千件）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宠物微芯片主要企业在国际市场占有率（按收入，2023-2026）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2025年宠物微芯片主要企业在国际市场排名（按收入）&amp;（万元）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全球市场主要企业宠物微芯片销售价格（2023-2026）&amp;（元/件）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宠物微芯片主要企业在中国市场占有率（按销量，2023-2026）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2025年宠物微芯片主要企业在中国市场排名（按销量）&amp;（千件）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中国市场主要企业宠物微芯片销量（2023-2026）&amp;（千件）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宠物微芯片主要企业在中国市场占有率（按收入，2023-2026）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2025年宠物微芯片主要企业在中国市场排名（按收入）&amp;（万元）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中国市场主要企业宠物微芯片销售收入（2023-2026）&amp;（万元）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全球主要厂商宠物微芯片总部及产地分布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全球主要厂商成立时间及宠物微芯片商业化日期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全球主要厂商宠物微芯片产品类型及应用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全球主要地区宠物微芯片产量增速（CAGR）：（2021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全球主要地区宠物微芯片产量（2021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全球主要地区宠物微芯片产量（2021-2026）&amp;（千件）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全球主要地区宠物微芯片产量（2027-2032）&amp;（千件）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全球主要地区宠物微芯片产量市场份额（2021-2026）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全球主要地区宠物微芯片产量市场份额（2027-2032）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中国市场宠物微芯片产量、销量、进出口（2021-2026）&amp;（千件）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中国市场宠物微芯片产量、销量、进出口预测（2027-2032）&amp;（千件）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全球主要地区宠物微芯片销售收入增速：（2021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全球主要地区宠物微芯片销售收入（2021-2026）&amp;（万元）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全球主要地区宠物微芯片销售收入市场份额（2021-2026）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全球主要地区宠物微芯片收入（2027-2032）&amp;（万元）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全球主要地区宠物微芯片收入市场份额（2027-2032）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全球主要地区宠物微芯片销量（千件）：2021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全球主要地区宠物微芯片销量（2027-2032）&amp;（千件）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全球主要地区宠物微芯片销量份额（2027-2032）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全球不同产品类型宠物微芯片收入（2021-2026）&amp;（万元）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全球不同产品类型宠物微芯片收入市场份额（2021-2026）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全球不同产品类型宠物微芯片收入预测（2027-2032）&amp;（万元）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全球不同产品类型宠物微芯片收入市场份额预测（2027-2032）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中国不同产品类型宠物微芯片收入（2021-2026）&amp;（万元）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中国不同产品类型宠物微芯片收入市场份额（2021-2026）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中国不同产品类型宠物微芯片收入预测（2027-2032）&amp;（万元）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中国不同产品类型宠物微芯片收入市场份额预测（2027-2032）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全球不同应用宠物微芯片收入（2021-2026）&amp;（万元）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全球不同应用宠物微芯片收入市场份额（2021-2026）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全球不同应用宠物微芯片收入预测（2027-2032）&amp;（万元）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全球不同应用宠物微芯片收入市场份额预测（2027-2032）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中国不同应用宠物微芯片收入（2021-2026）&amp;（万元）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中国不同应用宠物微芯片收入市场份额（2021-2026）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中国不同应用宠物微芯片收入预测（2027-2032）&amp;（万元）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中国不同应用宠物微芯片收入市场份额预测（2027-2032）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宠物微芯片行业发展趋势</w:t>
      </w:r>
      <w:r>
        <w:rPr>
          <w:rFonts w:hint="eastAsia"/>
        </w:rPr>
        <w:br/>
      </w:r>
      <w:r>
        <w:rPr>
          <w:rFonts w:hint="eastAsia"/>
        </w:rPr>
        <w:t>　　表 176： 宠物微芯片行业主要驱动因素</w:t>
      </w:r>
      <w:r>
        <w:rPr>
          <w:rFonts w:hint="eastAsia"/>
        </w:rPr>
        <w:br/>
      </w:r>
      <w:r>
        <w:rPr>
          <w:rFonts w:hint="eastAsia"/>
        </w:rPr>
        <w:t>　　表 177： 宠物微芯片行业供应链分析</w:t>
      </w:r>
      <w:r>
        <w:rPr>
          <w:rFonts w:hint="eastAsia"/>
        </w:rPr>
        <w:br/>
      </w:r>
      <w:r>
        <w:rPr>
          <w:rFonts w:hint="eastAsia"/>
        </w:rPr>
        <w:t>　　表 178： 宠物微芯片上游原料供应商</w:t>
      </w:r>
      <w:r>
        <w:rPr>
          <w:rFonts w:hint="eastAsia"/>
        </w:rPr>
        <w:br/>
      </w:r>
      <w:r>
        <w:rPr>
          <w:rFonts w:hint="eastAsia"/>
        </w:rPr>
        <w:t>　　表 179： 宠物微芯片主要地区不同应用客户分析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宠物微芯片典型经销商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宠物微芯片产品图片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全球不同产品类型宠物微芯片销售额2021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全球不同产品类型宠物微芯片市场份额2025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125kHz微芯片产品图片</w:t>
      </w:r>
      <w:r>
        <w:rPr>
          <w:rFonts w:hint="eastAsia"/>
        </w:rPr>
        <w:br/>
      </w:r>
      <w:r>
        <w:rPr>
          <w:rFonts w:hint="eastAsia"/>
        </w:rPr>
        <w:t>　　图 5： 128kHz微芯片产品图片</w:t>
      </w:r>
      <w:r>
        <w:rPr>
          <w:rFonts w:hint="eastAsia"/>
        </w:rPr>
        <w:br/>
      </w:r>
      <w:r>
        <w:rPr>
          <w:rFonts w:hint="eastAsia"/>
        </w:rPr>
        <w:t>　　图 6： 134.2kHz微芯片产品图片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全球不同应用宠物微芯片市场份额2025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马</w:t>
      </w:r>
      <w:r>
        <w:rPr>
          <w:rFonts w:hint="eastAsia"/>
        </w:rPr>
        <w:br/>
      </w:r>
      <w:r>
        <w:rPr>
          <w:rFonts w:hint="eastAsia"/>
        </w:rPr>
        <w:t>　　图 10： 狗</w:t>
      </w:r>
      <w:r>
        <w:rPr>
          <w:rFonts w:hint="eastAsia"/>
        </w:rPr>
        <w:br/>
      </w:r>
      <w:r>
        <w:rPr>
          <w:rFonts w:hint="eastAsia"/>
        </w:rPr>
        <w:t>　　图 11： 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2025年全球前五大生产商宠物微芯片市场份额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2025年全球宠物微芯片第一梯队、第二梯队和第三梯队厂商及市场份额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全球宠物微芯片产能、产量、产能利用率及发展趋势（2021-2032）&amp;（千件）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全球宠物微芯片产量、需求量及发展趋势（2021-2032）&amp;（千件）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全球主要地区宠物微芯片产量市场份额（2021-2032）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中国宠物微芯片产能、产量、产能利用率及发展趋势（2021-2032）&amp;（千件）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中国宠物微芯片产量、市场需求量及发展趋势（2021-2032）&amp;（千件）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全球宠物微芯片市场销售额及增长率：（2021-2032）&amp;（万元）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全球市场宠物微芯片市场规模：2021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全球市场宠物微芯片价格趋势（2021-2032）&amp;（元/件）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全球主要地区宠物微芯片销售收入（2021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全球主要地区宠物微芯片销售收入市场份额（2021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全球不同产品类型宠物微芯片价格走势（2021-2032）&amp;（元/件）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全球不同应用宠物微芯片价格走势（2021-2032）&amp;（元/件）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宠物微芯片中国企业SWOT分析</w:t>
      </w:r>
      <w:r>
        <w:rPr>
          <w:rFonts w:hint="eastAsia"/>
        </w:rPr>
        <w:br/>
      </w:r>
      <w:r>
        <w:rPr>
          <w:rFonts w:hint="eastAsia"/>
        </w:rPr>
        <w:t>　　图 45： 宠物微芯片产业链</w:t>
      </w:r>
      <w:r>
        <w:rPr>
          <w:rFonts w:hint="eastAsia"/>
        </w:rPr>
        <w:br/>
      </w:r>
      <w:r>
        <w:rPr>
          <w:rFonts w:hint="eastAsia"/>
        </w:rPr>
        <w:t>　　图 46： 宠物微芯片行业采购模式分析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宠物微芯片行业生产模式</w:t>
      </w:r>
      <w:r>
        <w:rPr>
          <w:rFonts w:hint="eastAsia"/>
        </w:rPr>
        <w:br/>
      </w:r>
      <w:r>
        <w:rPr>
          <w:rFonts w:hint="eastAsia"/>
        </w:rPr>
        <w:t>　　图 48： 宠物微芯片行业销售模式分析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8a94d9b54940" w:history="1">
        <w:r>
          <w:rPr>
            <w:rStyle w:val="Hyperlink"/>
          </w:rPr>
          <w:t>2026-2032年全球与中国宠物微芯片行业调研及前景分析报告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18a94d9b54940" w:history="1">
        <w:r>
          <w:rPr>
            <w:rStyle w:val="Hyperlink"/>
          </w:rPr>
          <w:t>https://www.20087.com/0/00/ChongWuWeiXinPianFaZhanQianJingFenXi.html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热点：紫光国微到底算不算芯片、宠物微芯片查询app、宠物芯片怎么植入、宠物微型芯片、宠物芯片有什么用、宠物芯片安全吗、宠物芯片查询官网、宠物芯片有什么危害吗、宠物医院植入芯片价格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6fd2998704a6d" w:history="1">
      <w:r>
        <w:rPr>
          <w:rStyle w:val="Hyperlink"/>
        </w:rPr>
        <w:t>2026-2032年全球与中国宠物微芯片行业调研及前景分析报告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ongWuWeiXinPianFaZhanQianJingFenXi.html" TargetMode="External" Id="R1a218a94d9b5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ongWuWeiXinPianFaZhanQianJingFenXi.html" TargetMode="External" Id="R0f46fd29987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2025-12-30T06:45:33Z</dcterms:created>
  <dcterms:modified xsi:type="dcterms:W3CDTF">2025-12-30T07:45:33Z</dcterms:modified>
  <dc:subject>2026-2032年全球与中国宠物微芯片行业调研及前景分析报告</dc:subject>
  <dc:title>2026-2032年全球与中国宠物微芯片行业调研及前景分析报告</dc:title>
  <cp:keywords>2026-2032年全球与中国宠物微芯片行业调研及前景分析报告</cp:keywords>
  <dc:description>2026-2032年全球与中国宠物微芯片行业调研及前景分析报告</dc:description>
</cp:coreProperties>
</file>