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87bbe9c9444c1" w:history="1">
              <w:r>
                <w:rPr>
                  <w:rStyle w:val="Hyperlink"/>
                </w:rPr>
                <w:t>2024-2030年中国生物医药市场全面调研与发展趋势分析报告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87bbe9c9444c1" w:history="1">
              <w:r>
                <w:rPr>
                  <w:rStyle w:val="Hyperlink"/>
                </w:rPr>
                <w:t>2024-2030年中国生物医药市场全面调研与发展趋势分析报告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87bbe9c9444c1" w:history="1">
                <w:r>
                  <w:rPr>
                    <w:rStyle w:val="Hyperlink"/>
                  </w:rPr>
                  <w:t>https://www.20087.com/0/50/ShengWuYiYaoWeiLaiFaZhanQuShi.html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行业正处于蓬勃发展的阶段，基因编辑技术（如CRISPR-Cas9）、细胞疗法（如CAR-T细胞治疗）、抗体药物偶联物（ADCs）以及精准医学等领域的突破，正在改变疾病治疗的范式。生物信息学和大数据分析的进步，使得研究人员能够更深入地理解疾病机制，加速新药研发过程。同时，个性化医疗方案的制定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生物医药将更加聚焦于精准化和个性化。单细胞测序和空间转录组学等新技术的应用，将揭示更细微的生物学差异，推动疾病早期诊断和靶向治疗的发展。同时，人工智能和机器学习将在药物发现和临床试验设计中发挥更大作用，缩短新药上市周期。此外，生物3D打印技术的进步，将可能实现人体组织和器官的按需制造，为再生医学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87bbe9c9444c1" w:history="1">
        <w:r>
          <w:rPr>
            <w:rStyle w:val="Hyperlink"/>
          </w:rPr>
          <w:t>2024-2030年中国生物医药市场全面调研与发展趋势分析报告</w:t>
        </w:r>
      </w:hyperlink>
      <w:r>
        <w:rPr>
          <w:rFonts w:hint="eastAsia"/>
        </w:rPr>
        <w:t>》主要分析了生物医药行业的市场规模、生物医药市场供需状况、生物医药市场竞争状况和生物医药主要企业经营情况，同时对生物医药行业的未来发展做出科学的预测。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87bbe9c9444c1" w:history="1">
        <w:r>
          <w:rPr>
            <w:rStyle w:val="Hyperlink"/>
          </w:rPr>
          <w:t>2024-2030年中国生物医药市场全面调研与发展趋势分析报告</w:t>
        </w:r>
      </w:hyperlink>
      <w:r>
        <w:rPr>
          <w:rFonts w:hint="eastAsia"/>
        </w:rPr>
        <w:t>》可以帮助投资者准确把握生物医药行业的市场现状，为投资者进行投资作出生物医药行业前景预判，挖掘生物医药行业投资价值，同时提出生物医药行业投资策略、营销策略等方面的建议。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生物医药行业界定</w:t>
      </w:r>
      <w:r>
        <w:rPr>
          <w:rFonts w:hint="eastAsia"/>
        </w:rPr>
        <w:br/>
      </w:r>
      <w:r>
        <w:rPr>
          <w:rFonts w:hint="eastAsia"/>
        </w:rPr>
        <w:t>　　第一节 生物医药行业定义</w:t>
      </w:r>
      <w:r>
        <w:rPr>
          <w:rFonts w:hint="eastAsia"/>
        </w:rPr>
        <w:br/>
      </w:r>
      <w:r>
        <w:rPr>
          <w:rFonts w:hint="eastAsia"/>
        </w:rPr>
        <w:t>　　第二节 生物医药行业特点分析</w:t>
      </w:r>
      <w:r>
        <w:rPr>
          <w:rFonts w:hint="eastAsia"/>
        </w:rPr>
        <w:br/>
      </w:r>
      <w:r>
        <w:rPr>
          <w:rFonts w:hint="eastAsia"/>
        </w:rPr>
        <w:t>　　第三节 生物医药行业发展历程</w:t>
      </w:r>
      <w:r>
        <w:rPr>
          <w:rFonts w:hint="eastAsia"/>
        </w:rPr>
        <w:br/>
      </w:r>
      <w:r>
        <w:rPr>
          <w:rFonts w:hint="eastAsia"/>
        </w:rPr>
        <w:t>　　第四节 生物医药产业链分析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2023-2024年国外生物医药行业发展态势分析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国外生物医药行业总体情况</w:t>
      </w:r>
      <w:r>
        <w:rPr>
          <w:rFonts w:hint="eastAsia"/>
        </w:rPr>
        <w:br/>
      </w:r>
      <w:r>
        <w:rPr>
          <w:rFonts w:hint="eastAsia"/>
        </w:rPr>
        <w:t>　　第二节 生物医药行业重点国家、地区市场分析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国外生物医药行业发展前景预测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2023-2024年中国生物医药行业发展环境分析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一、生物医药行业相关政策</w:t>
      </w:r>
      <w:r>
        <w:rPr>
          <w:rFonts w:hint="eastAsia"/>
        </w:rPr>
        <w:br/>
      </w:r>
      <w:r>
        <w:rPr>
          <w:rFonts w:hint="eastAsia"/>
        </w:rPr>
        <w:t>　　　　二、生物医药行业相关标准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当前我国生物医药技术发展现状</w:t>
      </w:r>
      <w:r>
        <w:rPr>
          <w:rFonts w:hint="eastAsia"/>
        </w:rPr>
        <w:br/>
      </w:r>
      <w:r>
        <w:rPr>
          <w:rFonts w:hint="eastAsia"/>
        </w:rPr>
        <w:t>　　第二节 中外生物医药技术差距及产生差距的主要原因分析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提高我国生物医药技术的对策</w:t>
      </w:r>
      <w:r>
        <w:rPr>
          <w:rFonts w:hint="eastAsia"/>
        </w:rPr>
        <w:br/>
      </w:r>
      <w:r>
        <w:rPr>
          <w:rFonts w:hint="eastAsia"/>
        </w:rPr>
        <w:t>　　第四节 我国生物医药研发、设计发展趋势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中国生物医药行业市场规模情况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中国生物医药行业市场需求状况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一、2019-2024年生物医药行业市场需求情况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二、生物医药行业市场需求特点分析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三、2024-2030年生物医药行业市场需求预测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中国生物医药行业市场供给状况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一、2019-2024年生物医药行业市场供给情况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二、生物医药行业市场供给特点分析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三、2024-2030年生物医药行业市场供给预测</w:t>
      </w:r>
      <w:r>
        <w:rPr>
          <w:rFonts w:hint="eastAsia"/>
        </w:rPr>
        <w:br/>
      </w:r>
      <w:r>
        <w:rPr>
          <w:rFonts w:hint="eastAsia"/>
        </w:rPr>
        <w:t>　　第四节 生物医药行业市场供需平衡状况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生物医药行业出口情况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一、2019-2024年生物医药行业出口情况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三、2024-2030年生物医药行业出口情况预测</w:t>
      </w:r>
      <w:r>
        <w:rPr>
          <w:rFonts w:hint="eastAsia"/>
        </w:rPr>
        <w:br/>
      </w:r>
      <w:r>
        <w:rPr>
          <w:rFonts w:hint="eastAsia"/>
        </w:rPr>
        <w:t>　　第二节 生物医药行业进口情况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一、2019-2024年生物医药行业进口情况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三、2024-2030年生物医药行业进口情况预测</w:t>
      </w:r>
      <w:r>
        <w:rPr>
          <w:rFonts w:hint="eastAsia"/>
        </w:rPr>
        <w:br/>
      </w:r>
      <w:r>
        <w:rPr>
          <w:rFonts w:hint="eastAsia"/>
        </w:rPr>
        <w:t>　　第三节 生物医药行业进出口面临的挑战及对策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一、生物医药市场价格特征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二、当前生物医药市场价格评述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三、影响生物医药市场价格因素分析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四、未来生物医药市场价格走势预测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中国生物医药行业重点区域市场分析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生物医药行业区域市场分布情况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生物医药行业细分市场调研分析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生物医药细分产品（一）市场调研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生物医药细分产品（二）市场调研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生物医药行业上游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生物医药行业下游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生物医药重点企业（一）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生物医药重点企业（二）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生物医药重点企业（三）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生物医药重点企业（四）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生物医药重点企业（五）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生物医药重点企业（六）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2024-2030年生物医药行业发展环境分析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2024-2030年生物医药行业投资特性分析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一、生物医药行业进入壁垒</w:t>
      </w:r>
      <w:r>
        <w:rPr>
          <w:rFonts w:hint="eastAsia"/>
        </w:rPr>
        <w:br/>
      </w:r>
      <w:r>
        <w:rPr>
          <w:rFonts w:hint="eastAsia"/>
        </w:rPr>
        <w:t>　　　　二、生物医药行业盈利模式</w:t>
      </w:r>
      <w:r>
        <w:rPr>
          <w:rFonts w:hint="eastAsia"/>
        </w:rPr>
        <w:br/>
      </w:r>
      <w:r>
        <w:rPr>
          <w:rFonts w:hint="eastAsia"/>
        </w:rPr>
        <w:t>　　　　三、生物医药行业盈利因素</w:t>
      </w:r>
      <w:r>
        <w:rPr>
          <w:rFonts w:hint="eastAsia"/>
        </w:rPr>
        <w:br/>
      </w:r>
      <w:r>
        <w:rPr>
          <w:rFonts w:hint="eastAsia"/>
        </w:rPr>
        <w:t>　　第三节 生物医药行业“波特五力模型”分析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2024-2030年生物医药行业风险及对策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生物医药企业竞争策略分析</w:t>
      </w:r>
      <w:r>
        <w:rPr>
          <w:rFonts w:hint="eastAsia"/>
        </w:rPr>
        <w:br/>
      </w:r>
      <w:r>
        <w:rPr>
          <w:rFonts w:hint="eastAsia"/>
        </w:rPr>
        <w:t>　　第一节 生物医药市场竞争策略分析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一、2024-2030年中国生物医药市场增长潜力分析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二、2024-2030年中国生物医药主要潜力品种分析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三、现有生物医药产品竞争策略分析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四、潜力生物医药品种竞争策略选择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2024-2030年中国生物医药企业竞争策略分析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一、2024-2030年我国生物医药市场竞争趋势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二、2024-2030年生物医药行业竞争格局展望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三、2024-2030年生物医药行业竞争策略分析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四、2024-2030年生物医药企业竞争策略分析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2024-2030年中国生物医药行业发展趋势分析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一、2024-2030年生物医药技术发展趋势分析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二、2024-2030年生物医药产品发展趋势分析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三、2024-2030年生物医药行业竞争格局展望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2024-2030年中国生物医药市场趋势分析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一、2024-2030年生物医药发展趋势分析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二、2024-2030年生物医药市场发展空间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三、2024-2030年生物医药产业政策趋向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2024-2030年生物医药行业投资价值评估分析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生物医药行业发展建议分析</w:t>
      </w:r>
      <w:r>
        <w:rPr>
          <w:rFonts w:hint="eastAsia"/>
        </w:rPr>
        <w:br/>
      </w:r>
      <w:r>
        <w:rPr>
          <w:rFonts w:hint="eastAsia"/>
        </w:rPr>
        <w:t>　　第一节 生物医药行业研究结论及建议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生物医药细分行业研究结论及建议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中-智-林：生物医药行业竞争策略总结及建议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生物医药介绍</w:t>
      </w:r>
      <w:r>
        <w:rPr>
          <w:rFonts w:hint="eastAsia"/>
        </w:rPr>
        <w:br/>
      </w:r>
      <w:r>
        <w:rPr>
          <w:rFonts w:hint="eastAsia"/>
        </w:rPr>
        <w:t>　　图表 生物医药图片</w:t>
      </w:r>
      <w:r>
        <w:rPr>
          <w:rFonts w:hint="eastAsia"/>
        </w:rPr>
        <w:br/>
      </w:r>
      <w:r>
        <w:rPr>
          <w:rFonts w:hint="eastAsia"/>
        </w:rPr>
        <w:t>　　图表 生物医药种类</w:t>
      </w:r>
      <w:r>
        <w:rPr>
          <w:rFonts w:hint="eastAsia"/>
        </w:rPr>
        <w:br/>
      </w:r>
      <w:r>
        <w:rPr>
          <w:rFonts w:hint="eastAsia"/>
        </w:rPr>
        <w:t>　　图表 生物医药用途 应用</w:t>
      </w:r>
      <w:r>
        <w:rPr>
          <w:rFonts w:hint="eastAsia"/>
        </w:rPr>
        <w:br/>
      </w:r>
      <w:r>
        <w:rPr>
          <w:rFonts w:hint="eastAsia"/>
        </w:rPr>
        <w:t>　　图表 生物医药产业链调研</w:t>
      </w:r>
      <w:r>
        <w:rPr>
          <w:rFonts w:hint="eastAsia"/>
        </w:rPr>
        <w:br/>
      </w:r>
      <w:r>
        <w:rPr>
          <w:rFonts w:hint="eastAsia"/>
        </w:rPr>
        <w:t>　　图表 生物医药行业现状</w:t>
      </w:r>
      <w:r>
        <w:rPr>
          <w:rFonts w:hint="eastAsia"/>
        </w:rPr>
        <w:br/>
      </w:r>
      <w:r>
        <w:rPr>
          <w:rFonts w:hint="eastAsia"/>
        </w:rPr>
        <w:t>　　图表 生物医药行业特点</w:t>
      </w:r>
      <w:r>
        <w:rPr>
          <w:rFonts w:hint="eastAsia"/>
        </w:rPr>
        <w:br/>
      </w:r>
      <w:r>
        <w:rPr>
          <w:rFonts w:hint="eastAsia"/>
        </w:rPr>
        <w:t>　　图表 生物医药政策</w:t>
      </w:r>
      <w:r>
        <w:rPr>
          <w:rFonts w:hint="eastAsia"/>
        </w:rPr>
        <w:br/>
      </w:r>
      <w:r>
        <w:rPr>
          <w:rFonts w:hint="eastAsia"/>
        </w:rPr>
        <w:t>　　图表 生物医药技术 标准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2019-2023年中国生物医药行业市场规模</w:t>
      </w:r>
      <w:r>
        <w:rPr>
          <w:rFonts w:hint="eastAsia"/>
        </w:rPr>
        <w:br/>
      </w:r>
      <w:r>
        <w:rPr>
          <w:rFonts w:hint="eastAsia"/>
        </w:rPr>
        <w:t>　　图表 生物医药生产现状</w:t>
      </w:r>
      <w:r>
        <w:rPr>
          <w:rFonts w:hint="eastAsia"/>
        </w:rPr>
        <w:br/>
      </w:r>
      <w:r>
        <w:rPr>
          <w:rFonts w:hint="eastAsia"/>
        </w:rPr>
        <w:t>　　图表 生物医药发展有利因素分析</w:t>
      </w:r>
      <w:r>
        <w:rPr>
          <w:rFonts w:hint="eastAsia"/>
        </w:rPr>
        <w:br/>
      </w:r>
      <w:r>
        <w:rPr>
          <w:rFonts w:hint="eastAsia"/>
        </w:rPr>
        <w:t>　　图表 生物医药发展不利因素分析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2023年中国生物医药产能</w:t>
      </w:r>
      <w:r>
        <w:rPr>
          <w:rFonts w:hint="eastAsia"/>
        </w:rPr>
        <w:br/>
      </w:r>
      <w:r>
        <w:rPr>
          <w:rFonts w:hint="eastAsia"/>
        </w:rPr>
        <w:t>　　图表 2023年生物医药供给情况</w:t>
      </w:r>
      <w:r>
        <w:rPr>
          <w:rFonts w:hint="eastAsia"/>
        </w:rPr>
        <w:br/>
      </w:r>
      <w:r>
        <w:rPr>
          <w:rFonts w:hint="eastAsia"/>
        </w:rPr>
        <w:t>　　图表 2019-2023年中国生物医药产量统计</w:t>
      </w:r>
      <w:r>
        <w:rPr>
          <w:rFonts w:hint="eastAsia"/>
        </w:rPr>
        <w:br/>
      </w:r>
      <w:r>
        <w:rPr>
          <w:rFonts w:hint="eastAsia"/>
        </w:rPr>
        <w:t>　　图表 生物医药最新消息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2019-2023年中国生物医药市场需求情况</w:t>
      </w:r>
      <w:r>
        <w:rPr>
          <w:rFonts w:hint="eastAsia"/>
        </w:rPr>
        <w:br/>
      </w:r>
      <w:r>
        <w:rPr>
          <w:rFonts w:hint="eastAsia"/>
        </w:rPr>
        <w:t>　　图表 2019-2023年生物医药销售情况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2019-2023年中国生物医药价格走势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2019-2023年中国生物医药进口情况</w:t>
      </w:r>
      <w:r>
        <w:rPr>
          <w:rFonts w:hint="eastAsia"/>
        </w:rPr>
        <w:br/>
      </w:r>
      <w:r>
        <w:rPr>
          <w:rFonts w:hint="eastAsia"/>
        </w:rPr>
        <w:t>　　图表 2019-2023年中国生物医药出口情况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2019-2023年中国生物医药行业企业数量统计</w:t>
      </w:r>
      <w:r>
        <w:rPr>
          <w:rFonts w:hint="eastAsia"/>
        </w:rPr>
        <w:br/>
      </w:r>
      <w:r>
        <w:rPr>
          <w:rFonts w:hint="eastAsia"/>
        </w:rPr>
        <w:t>　　图表 生物医药成本和利润分析</w:t>
      </w:r>
      <w:r>
        <w:rPr>
          <w:rFonts w:hint="eastAsia"/>
        </w:rPr>
        <w:br/>
      </w:r>
      <w:r>
        <w:rPr>
          <w:rFonts w:hint="eastAsia"/>
        </w:rPr>
        <w:t>　　图表 生物医药上游发展</w:t>
      </w:r>
      <w:r>
        <w:rPr>
          <w:rFonts w:hint="eastAsia"/>
        </w:rPr>
        <w:br/>
      </w:r>
      <w:r>
        <w:rPr>
          <w:rFonts w:hint="eastAsia"/>
        </w:rPr>
        <w:t>　　图表 生物医药下游发展</w:t>
      </w:r>
      <w:r>
        <w:rPr>
          <w:rFonts w:hint="eastAsia"/>
        </w:rPr>
        <w:br/>
      </w:r>
      <w:r>
        <w:rPr>
          <w:rFonts w:hint="eastAsia"/>
        </w:rPr>
        <w:t>　　图表 2023年中国生物医药行业需求区域调研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**地区生物医药市场规模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**地区生物医药市场调研</w:t>
      </w:r>
      <w:r>
        <w:rPr>
          <w:rFonts w:hint="eastAsia"/>
        </w:rPr>
        <w:br/>
      </w:r>
      <w:r>
        <w:rPr>
          <w:rFonts w:hint="eastAsia"/>
        </w:rPr>
        <w:t>　　图表 **地区生物医药市场需求分析</w:t>
      </w:r>
      <w:r>
        <w:rPr>
          <w:rFonts w:hint="eastAsia"/>
        </w:rPr>
        <w:br/>
      </w:r>
      <w:r>
        <w:rPr>
          <w:rFonts w:hint="eastAsia"/>
        </w:rPr>
        <w:t>　　图表 **地区生物医药市场规模</w:t>
      </w:r>
      <w:r>
        <w:rPr>
          <w:rFonts w:hint="eastAsia"/>
        </w:rPr>
        <w:br/>
      </w:r>
      <w:r>
        <w:rPr>
          <w:rFonts w:hint="eastAsia"/>
        </w:rPr>
        <w:t>　　图表 **地区生物医药行业市场需求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**地区生物医药市场调研</w:t>
      </w:r>
      <w:r>
        <w:rPr>
          <w:rFonts w:hint="eastAsia"/>
        </w:rPr>
        <w:br/>
      </w:r>
      <w:r>
        <w:rPr>
          <w:rFonts w:hint="eastAsia"/>
        </w:rPr>
        <w:t>　　图表 **地区生物医药市场需求分析</w:t>
      </w:r>
      <w:r>
        <w:rPr>
          <w:rFonts w:hint="eastAsia"/>
        </w:rPr>
        <w:br/>
      </w:r>
      <w:r>
        <w:rPr>
          <w:rFonts w:hint="eastAsia"/>
        </w:rPr>
        <w:t>　　图表 生物医药招标、中标情况</w:t>
      </w:r>
      <w:r>
        <w:rPr>
          <w:rFonts w:hint="eastAsia"/>
        </w:rPr>
        <w:br/>
      </w:r>
      <w:r>
        <w:rPr>
          <w:rFonts w:hint="eastAsia"/>
        </w:rPr>
        <w:t>　　图表 生物医药品牌分析</w:t>
      </w:r>
      <w:r>
        <w:rPr>
          <w:rFonts w:hint="eastAsia"/>
        </w:rPr>
        <w:br/>
      </w:r>
      <w:r>
        <w:rPr>
          <w:rFonts w:hint="eastAsia"/>
        </w:rPr>
        <w:t>　　图表 生物医药重点企业（一）简介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企业生物医药型号、规格</w:t>
      </w:r>
      <w:r>
        <w:rPr>
          <w:rFonts w:hint="eastAsia"/>
        </w:rPr>
        <w:br/>
      </w:r>
      <w:r>
        <w:rPr>
          <w:rFonts w:hint="eastAsia"/>
        </w:rPr>
        <w:t>　　图表 生物医药重点企业（一）经营情况分析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企业生物医药型号、规格</w:t>
      </w:r>
      <w:r>
        <w:rPr>
          <w:rFonts w:hint="eastAsia"/>
        </w:rPr>
        <w:br/>
      </w:r>
      <w:r>
        <w:rPr>
          <w:rFonts w:hint="eastAsia"/>
        </w:rPr>
        <w:t>　　图表 生物医药重点企业（二）经营情况分析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企业生物医药型号、规格</w:t>
      </w:r>
      <w:r>
        <w:rPr>
          <w:rFonts w:hint="eastAsia"/>
        </w:rPr>
        <w:br/>
      </w:r>
      <w:r>
        <w:rPr>
          <w:rFonts w:hint="eastAsia"/>
        </w:rPr>
        <w:t>　　图表 生物医药重点企业（三）经营情况分析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生物医药优势</w:t>
      </w:r>
      <w:r>
        <w:rPr>
          <w:rFonts w:hint="eastAsia"/>
        </w:rPr>
        <w:br/>
      </w:r>
      <w:r>
        <w:rPr>
          <w:rFonts w:hint="eastAsia"/>
        </w:rPr>
        <w:t>　　图表 生物医药劣势</w:t>
      </w:r>
      <w:r>
        <w:rPr>
          <w:rFonts w:hint="eastAsia"/>
        </w:rPr>
        <w:br/>
      </w:r>
      <w:r>
        <w:rPr>
          <w:rFonts w:hint="eastAsia"/>
        </w:rPr>
        <w:t>　　图表 生物医药机会</w:t>
      </w:r>
      <w:r>
        <w:rPr>
          <w:rFonts w:hint="eastAsia"/>
        </w:rPr>
        <w:br/>
      </w:r>
      <w:r>
        <w:rPr>
          <w:rFonts w:hint="eastAsia"/>
        </w:rPr>
        <w:t>　　图表 生物医药威胁</w:t>
      </w:r>
      <w:r>
        <w:rPr>
          <w:rFonts w:hint="eastAsia"/>
        </w:rPr>
        <w:br/>
      </w:r>
      <w:r>
        <w:rPr>
          <w:rFonts w:hint="eastAsia"/>
        </w:rPr>
        <w:t>　　图表 进入生物医药行业壁垒</w:t>
      </w:r>
      <w:r>
        <w:rPr>
          <w:rFonts w:hint="eastAsia"/>
        </w:rPr>
        <w:br/>
      </w:r>
      <w:r>
        <w:rPr>
          <w:rFonts w:hint="eastAsia"/>
        </w:rPr>
        <w:t>　　图表 生物医药投资、并购情况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2024-2030年中国生物医药市场规模预测</w:t>
      </w:r>
      <w:r>
        <w:rPr>
          <w:rFonts w:hint="eastAsia"/>
        </w:rPr>
        <w:br/>
      </w:r>
      <w:r>
        <w:rPr>
          <w:rFonts w:hint="eastAsia"/>
        </w:rPr>
        <w:t>　　图表 生物医药行业准入条件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2024-2030年中国生物医药发展趋势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2024-2030年中国生物医药市场前景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87bbe9c9444c1" w:history="1">
        <w:r>
          <w:rPr>
            <w:rStyle w:val="Hyperlink"/>
          </w:rPr>
          <w:t>2024-2030年中国生物医药市场全面调研与发展趋势分析报告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87bbe9c9444c1" w:history="1">
        <w:r>
          <w:rPr>
            <w:rStyle w:val="Hyperlink"/>
          </w:rPr>
          <w:t>https://www.20087.com/0/50/ShengWuYiYaoWeiLaiFaZhanQuShi.html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bcd367a054c71" w:history="1">
      <w:r>
        <w:rPr>
          <w:rStyle w:val="Hyperlink"/>
        </w:rPr>
        <w:t>2024-2030年中国生物医药市场全面调研与发展趋势分析报告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engWuYiYaoWeiLaiFaZhanQuShi.html" TargetMode="External" Id="R9cb87bbe9c94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engWuYiYaoWeiLaiFaZhanQuShi.html" TargetMode="External" Id="R4afbcd367a05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2024-05-15T00:53:00Z</dcterms:created>
  <dcterms:modified xsi:type="dcterms:W3CDTF">2024-05-15T01:53:00Z</dcterms:modified>
  <dc:subject>2024-2030年中国生物医药市场全面调研与发展趋势分析报告</dc:subject>
  <dc:title>2024-2030年中国生物医药市场全面调研与发展趋势分析报告</dc:title>
  <cp:keywords>2024-2030年中国生物医药市场全面调研与发展趋势分析报告</cp:keywords>
  <dc:description>2024-2030年中国生物医药市场全面调研与发展趋势分析报告</dc:description>
</cp:coreProperties>
</file>