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e648c1c084393" w:history="1">
              <w:r>
                <w:rPr>
                  <w:rStyle w:val="Hyperlink"/>
                </w:rPr>
                <w:t>2025-2031年中国脊柱类植入物行业现状分析与市场前景报告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e648c1c084393" w:history="1">
              <w:r>
                <w:rPr>
                  <w:rStyle w:val="Hyperlink"/>
                </w:rPr>
                <w:t>2025-2031年中国脊柱类植入物行业现状分析与市场前景报告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7e648c1c084393" w:history="1">
                <w:r>
                  <w:rPr>
                    <w:rStyle w:val="Hyperlink"/>
                  </w:rPr>
                  <w:t>https://www.20087.com/0/70/JiZhuLeiZhiRuWuShiChangQianJingFenXi.html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柱类植入物主要用于治疗脊柱疾病，包括椎间盘突出、脊柱侧弯、骨折等病症，是现代骨科手术中重要的一部分。随着人口老龄化加剧以及交通事故频发，脊柱疾病的发病率逐年上升，使得脊柱类植入物市场需求持续增长。目前市场上常见的脊柱植入物包括椎弓根螺钉系统、融合器等，这些产品在设计和材料选择上不断创新，旨在提高手术成功率和患者生活质量。</w:t>
      </w:r>
      <w:r>
        <w:rPr>
          <w:rFonts w:hint="eastAsia"/>
        </w:rPr>
        <w:br/>
      </w:r>
      <w:r>
        <w:rPr>
          <w:rFonts w:hint="eastAsia"/>
        </w:rPr>
        <w:t>　　未来，脊柱类植入物的发展将侧重于个性化定制和智能化。一方面，借助3D打印技术，可以根据患者的具体情况量身定制植入物，这不仅可以提高手术的精确度，还能减少术后并发症的发生。另一方面，随着物联网(IoT)和传感器技术的发展，未来的脊柱植入物可能会集成监测功能，实时收集患者的生理数据，帮助医生进行远程监控和调整治疗方案。此外，开发新型生物相容性材料也是提高植入物长期稳定性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e648c1c084393" w:history="1">
        <w:r>
          <w:rPr>
            <w:rStyle w:val="Hyperlink"/>
          </w:rPr>
          <w:t>2025-2031年中国脊柱类植入物行业现状分析与市场前景报告</w:t>
        </w:r>
      </w:hyperlink>
      <w:r>
        <w:rPr>
          <w:rFonts w:hint="eastAsia"/>
        </w:rPr>
        <w:t>》基于国家统计局、发改委、国务院发展研究中心、脊柱类植入物行业协会及科研机构提供的详实数据，对脊柱类植入物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脊柱类植入物行业概述</w:t>
      </w:r>
      <w:r>
        <w:rPr>
          <w:rFonts w:hint="eastAsia"/>
        </w:rPr>
        <w:br/>
      </w:r>
      <w:r>
        <w:rPr>
          <w:rFonts w:hint="eastAsia"/>
        </w:rPr>
        <w:t>　　第一节 脊柱类植入物定义与分类</w:t>
      </w:r>
      <w:r>
        <w:rPr>
          <w:rFonts w:hint="eastAsia"/>
        </w:rPr>
        <w:br/>
      </w:r>
      <w:r>
        <w:rPr>
          <w:rFonts w:hint="eastAsia"/>
        </w:rPr>
        <w:t>　　第二节 脊柱类植入物应用领域</w:t>
      </w:r>
      <w:r>
        <w:rPr>
          <w:rFonts w:hint="eastAsia"/>
        </w:rPr>
        <w:br/>
      </w:r>
      <w:r>
        <w:rPr>
          <w:rFonts w:hint="eastAsia"/>
        </w:rPr>
        <w:t>　　第三节 脊柱类植入物行业经济指标分析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脊柱类植入物产业链及经营模式分析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三、脊柱类植入物销售模式及销售渠道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全球脊柱类植入物市场发展综述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2019-2024年全球脊柱类植入物市场规模与趋势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主要国家与地区脊柱类植入物市场分析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2025-2031年全球脊柱类植入物行业发展趋势与前景预测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中国脊柱类植入物行业市场分析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2024-2025年脊柱类植入物产能与投资动态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一、国内脊柱类植入物产能及利用情况</w:t>
      </w:r>
      <w:r>
        <w:rPr>
          <w:rFonts w:hint="eastAsia"/>
        </w:rPr>
        <w:br/>
      </w:r>
      <w:r>
        <w:rPr>
          <w:rFonts w:hint="eastAsia"/>
        </w:rPr>
        <w:t>　　　　二、脊柱类植入物产能扩张与投资动态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2025-2031年脊柱类植入物行业产量统计与趋势预测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一、2019-2024年脊柱类植入物行业产量数据统计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1、2019-2024年脊柱类植入物产量及增长趋势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2、2019-2024年脊柱类植入物细分产品产量及份额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二、影响脊柱类植入物产量的关键因素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三、2025-2031年脊柱类植入物产量预测</w:t>
      </w:r>
      <w:r>
        <w:rPr>
          <w:rFonts w:hint="eastAsia"/>
        </w:rPr>
        <w:br/>
      </w:r>
      <w:r>
        <w:rPr>
          <w:rFonts w:hint="eastAsia"/>
        </w:rPr>
        <w:t>　　第三节 2025-2031年脊柱类植入物市场需求与销售分析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一、2024-2025年脊柱类植入物行业需求现状</w:t>
      </w:r>
      <w:r>
        <w:rPr>
          <w:rFonts w:hint="eastAsia"/>
        </w:rPr>
        <w:br/>
      </w:r>
      <w:r>
        <w:rPr>
          <w:rFonts w:hint="eastAsia"/>
        </w:rPr>
        <w:t>　　　　二、脊柱类植入物客户群体与需求特点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三、2019-2024年脊柱类植入物行业销售规模分析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四、2025-2031年脊柱类植入物市场增长潜力与规模预测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中国脊柱类植入物细分市场与下游应用领域分析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脊柱类植入物细分市场分析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一、2024-2025年脊柱类植入物主要细分产品市场现状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脊柱类植入物下游应用与客户群体分析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一、2024-2025年脊柱类植入物各应用领域市场现状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2024-2025年中国脊柱类植入物技术发展研究</w:t>
      </w:r>
      <w:r>
        <w:rPr>
          <w:rFonts w:hint="eastAsia"/>
        </w:rPr>
        <w:br/>
      </w:r>
      <w:r>
        <w:rPr>
          <w:rFonts w:hint="eastAsia"/>
        </w:rPr>
        <w:t>　　第一节 当前脊柱类植入物技术发展现状</w:t>
      </w:r>
      <w:r>
        <w:rPr>
          <w:rFonts w:hint="eastAsia"/>
        </w:rPr>
        <w:br/>
      </w:r>
      <w:r>
        <w:rPr>
          <w:rFonts w:hint="eastAsia"/>
        </w:rPr>
        <w:t>　　第二节 国内外脊柱类植入物技术差异与原因</w:t>
      </w:r>
      <w:r>
        <w:rPr>
          <w:rFonts w:hint="eastAsia"/>
        </w:rPr>
        <w:br/>
      </w:r>
      <w:r>
        <w:rPr>
          <w:rFonts w:hint="eastAsia"/>
        </w:rPr>
        <w:t>　　第三节 脊柱类植入物技术创新与发展趋势预测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技术进步对脊柱类植入物行业的影响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脊柱类植入物价格机制与竞争策略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一、2019-2024年脊柱类植入物市场价格走势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脊柱类植入物定价策略与方法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2025-2031年脊柱类植入物价格竞争态势与趋势预测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中国脊柱类植入物行业重点区域市场研究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2024-2025年重点区域脊柱类植入物市场发展概况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二、2019-2024年脊柱类植入物市场需求规模情况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三、2025-2031年脊柱类植入物行业发展潜力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二、2019-2024年脊柱类植入物市场需求规模情况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三、2025-2031年脊柱类植入物行业发展潜力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二、2019-2024年脊柱类植入物市场需求规模情况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三、2025-2031年脊柱类植入物行业发展潜力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二、2019-2024年脊柱类植入物市场需求规模情况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三、2025-2031年脊柱类植入物行业发展潜力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二、2019-2024年脊柱类植入物市场需求规模情况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三、2025-2031年脊柱类植入物行业发展潜力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2019-2024年中国脊柱类植入物行业进出口情况分析</w:t>
      </w:r>
      <w:r>
        <w:rPr>
          <w:rFonts w:hint="eastAsia"/>
        </w:rPr>
        <w:br/>
      </w:r>
      <w:r>
        <w:rPr>
          <w:rFonts w:hint="eastAsia"/>
        </w:rPr>
        <w:t>　　第一节 脊柱类植入物行业进口情况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一、2019-2024年脊柱类植入物进口规模及增长情况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二、脊柱类植入物主要进口来源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脊柱类植入物行业出口情况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一、2019-2024年脊柱类植入物出口规模及增长情况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二、脊柱类植入物主要出口目的地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2019-2024年中国脊柱类植入物行业总体发展与财务状况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2019-2024年中国脊柱类植入物行业规模情况</w:t>
      </w:r>
      <w:r>
        <w:rPr>
          <w:rFonts w:hint="eastAsia"/>
        </w:rPr>
        <w:br/>
      </w:r>
      <w:r>
        <w:rPr>
          <w:rFonts w:hint="eastAsia"/>
        </w:rPr>
        <w:t>　　　　一、脊柱类植入物行业企业数量规模</w:t>
      </w:r>
      <w:r>
        <w:rPr>
          <w:rFonts w:hint="eastAsia"/>
        </w:rPr>
        <w:br/>
      </w:r>
      <w:r>
        <w:rPr>
          <w:rFonts w:hint="eastAsia"/>
        </w:rPr>
        <w:t>　　　　二、脊柱类植入物行业从业人员规模</w:t>
      </w:r>
      <w:r>
        <w:rPr>
          <w:rFonts w:hint="eastAsia"/>
        </w:rPr>
        <w:br/>
      </w:r>
      <w:r>
        <w:rPr>
          <w:rFonts w:hint="eastAsia"/>
        </w:rPr>
        <w:t>　　　　三、脊柱类植入物行业市场敏感性分析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2019-2024年中国脊柱类植入物行业财务能力分析</w:t>
      </w:r>
      <w:r>
        <w:rPr>
          <w:rFonts w:hint="eastAsia"/>
        </w:rPr>
        <w:br/>
      </w:r>
      <w:r>
        <w:rPr>
          <w:rFonts w:hint="eastAsia"/>
        </w:rPr>
        <w:t>　　　　一、脊柱类植入物行业盈利能力</w:t>
      </w:r>
      <w:r>
        <w:rPr>
          <w:rFonts w:hint="eastAsia"/>
        </w:rPr>
        <w:br/>
      </w:r>
      <w:r>
        <w:rPr>
          <w:rFonts w:hint="eastAsia"/>
        </w:rPr>
        <w:t>　　　　二、脊柱类植入物行业偿债能力</w:t>
      </w:r>
      <w:r>
        <w:rPr>
          <w:rFonts w:hint="eastAsia"/>
        </w:rPr>
        <w:br/>
      </w:r>
      <w:r>
        <w:rPr>
          <w:rFonts w:hint="eastAsia"/>
        </w:rPr>
        <w:t>　　　　三、脊柱类植入物行业营运能力</w:t>
      </w:r>
      <w:r>
        <w:rPr>
          <w:rFonts w:hint="eastAsia"/>
        </w:rPr>
        <w:br/>
      </w:r>
      <w:r>
        <w:rPr>
          <w:rFonts w:hint="eastAsia"/>
        </w:rPr>
        <w:t>　　　　四、脊柱类植入物行业发展能力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脊柱类植入物行业重点企业调研分析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二、企业脊柱类植入物业务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二、企业脊柱类植入物业务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二、企业脊柱类植入物业务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二、企业脊柱类植入物业务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二、企业脊柱类植入物业务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二、企业脊柱类植入物业务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中国脊柱类植入物行业竞争格局分析</w:t>
      </w:r>
      <w:r>
        <w:rPr>
          <w:rFonts w:hint="eastAsia"/>
        </w:rPr>
        <w:br/>
      </w:r>
      <w:r>
        <w:rPr>
          <w:rFonts w:hint="eastAsia"/>
        </w:rPr>
        <w:t>　　第一节 脊柱类植入物行业竞争格局总览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2024-2025年脊柱类植入物行业竞争力分析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2019-2024年脊柱类植入物行业企业并购活动分析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2024-2025年脊柱类植入物行业会展与招投标活动分析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一、脊柱类植入物行业会展活动及其市场影响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2025年中国脊柱类植入物企业发展企业发展策略与建议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脊柱类植入物销售模式与渠道策略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脊柱类植入物品牌与市场推广策略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脊柱类植入物研发投入与技术创新能力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脊柱类植入物合作联盟与资源整合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中国脊柱类植入物行业风险与对策</w:t>
      </w:r>
      <w:r>
        <w:rPr>
          <w:rFonts w:hint="eastAsia"/>
        </w:rPr>
        <w:br/>
      </w:r>
      <w:r>
        <w:rPr>
          <w:rFonts w:hint="eastAsia"/>
        </w:rPr>
        <w:t>　　第一节 脊柱类植入物行业SWOT分析</w:t>
      </w:r>
      <w:r>
        <w:rPr>
          <w:rFonts w:hint="eastAsia"/>
        </w:rPr>
        <w:br/>
      </w:r>
      <w:r>
        <w:rPr>
          <w:rFonts w:hint="eastAsia"/>
        </w:rPr>
        <w:t>　　　　一、脊柱类植入物行业优势</w:t>
      </w:r>
      <w:r>
        <w:rPr>
          <w:rFonts w:hint="eastAsia"/>
        </w:rPr>
        <w:br/>
      </w:r>
      <w:r>
        <w:rPr>
          <w:rFonts w:hint="eastAsia"/>
        </w:rPr>
        <w:t>　　　　二、脊柱类植入物行业劣势</w:t>
      </w:r>
      <w:r>
        <w:rPr>
          <w:rFonts w:hint="eastAsia"/>
        </w:rPr>
        <w:br/>
      </w:r>
      <w:r>
        <w:rPr>
          <w:rFonts w:hint="eastAsia"/>
        </w:rPr>
        <w:t>　　　　三、脊柱类植入物市场机会</w:t>
      </w:r>
      <w:r>
        <w:rPr>
          <w:rFonts w:hint="eastAsia"/>
        </w:rPr>
        <w:br/>
      </w:r>
      <w:r>
        <w:rPr>
          <w:rFonts w:hint="eastAsia"/>
        </w:rPr>
        <w:t>　　　　四、脊柱类植入物市场威胁</w:t>
      </w:r>
      <w:r>
        <w:rPr>
          <w:rFonts w:hint="eastAsia"/>
        </w:rPr>
        <w:br/>
      </w:r>
      <w:r>
        <w:rPr>
          <w:rFonts w:hint="eastAsia"/>
        </w:rPr>
        <w:t>　　第二节 脊柱类植入物行业风险及对策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2025-2031年中国脊柱类植入物行业前景与发展趋势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2024-2025年脊柱类植入物行业发展环境分析</w:t>
      </w:r>
      <w:r>
        <w:rPr>
          <w:rFonts w:hint="eastAsia"/>
        </w:rPr>
        <w:br/>
      </w:r>
      <w:r>
        <w:rPr>
          <w:rFonts w:hint="eastAsia"/>
        </w:rPr>
        <w:t>　　　　一、脊柱类植入物行业主管部门与监管体制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二、脊柱类植入物行业主要法律法规及政策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三、脊柱类植入物行业标准与质量监管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2025-2031年脊柱类植入物行业发展趋势与方向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2025-2031年脊柱类植入物行业发展潜力与机遇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脊柱类植入物行业研究结论与建议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(中⋅智林)脊柱类植入物行业发展建议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脊柱类植入物行业历程</w:t>
      </w:r>
      <w:r>
        <w:rPr>
          <w:rFonts w:hint="eastAsia"/>
        </w:rPr>
        <w:br/>
      </w:r>
      <w:r>
        <w:rPr>
          <w:rFonts w:hint="eastAsia"/>
        </w:rPr>
        <w:t>　　图表 脊柱类植入物行业生命周期</w:t>
      </w:r>
      <w:r>
        <w:rPr>
          <w:rFonts w:hint="eastAsia"/>
        </w:rPr>
        <w:br/>
      </w:r>
      <w:r>
        <w:rPr>
          <w:rFonts w:hint="eastAsia"/>
        </w:rPr>
        <w:t>　　图表 脊柱类植入物行业产业链分析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2019-2024年中国脊柱类植入物行业市场规模及增长情况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2019-2024年脊柱类植入物行业市场容量分析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2019-2024年中国脊柱类植入物行业产能统计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2019-2024年中国脊柱类植入物行业产量及增长趋势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2019-2024年中国脊柱类植入物市场需求量及增速统计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2024年中国脊柱类植入物行业需求领域分布格局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2019-2024年中国脊柱类植入物行业销售收入分析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2019-2024年中国脊柱类植入物行业盈利情况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2019-2024年中国脊柱类植入物行业利润总额统计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2019-2024年中国脊柱类植入物进口数量分析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2019-2024年中国脊柱类植入物进口金额分析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2019-2024年中国脊柱类植入物出口数量分析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2019-2024年中国脊柱类植入物出口金额分析</w:t>
      </w:r>
      <w:r>
        <w:rPr>
          <w:rFonts w:hint="eastAsia"/>
        </w:rPr>
        <w:br/>
      </w:r>
      <w:r>
        <w:rPr>
          <w:rFonts w:hint="eastAsia"/>
        </w:rPr>
        <w:t>　　图表 2024年中国脊柱类植入物进口国家及地区分析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2024年中国脊柱类植入物出口国家及地区分析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2019-2024年中国脊柱类植入物行业企业数量情况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2019-2024年中国脊柱类植入物行业企业平均规模情况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**地区脊柱类植入物市场规模及增长情况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**地区脊柱类植入物行业市场需求情况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**地区脊柱类植入物市场规模及增长情况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**地区脊柱类植入物行业市场需求情况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**地区脊柱类植入物市场规模及增长情况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**地区脊柱类植入物行业市场需求情况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**地区脊柱类植入物市场规模及增长情况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**地区脊柱类植入物行业市场需求情况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脊柱类植入物重点企业（一）基本信息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脊柱类植入物重点企业（一）经营情况分析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脊柱类植入物重点企业（一）主要经济指标情况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脊柱类植入物重点企业（一）盈利能力情况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脊柱类植入物重点企业（一）偿债能力情况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脊柱类植入物重点企业（一）运营能力情况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脊柱类植入物重点企业（一）成长能力情况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脊柱类植入物重点企业（二）基本信息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脊柱类植入物重点企业（二）经营情况分析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脊柱类植入物重点企业（二）主要经济指标情况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脊柱类植入物重点企业（二）盈利能力情况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脊柱类植入物重点企业（二）偿债能力情况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脊柱类植入物重点企业（二）运营能力情况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脊柱类植入物重点企业（二）成长能力情况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脊柱类植入物重点企业（三）基本信息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脊柱类植入物重点企业（三）经营情况分析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脊柱类植入物重点企业（三）主要经济指标情况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脊柱类植入物重点企业（三）盈利能力情况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脊柱类植入物重点企业（三）偿债能力情况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脊柱类植入物重点企业（三）运营能力情况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脊柱类植入物重点企业（三）成长能力情况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2025-2031年中国脊柱类植入物行业产能预测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2025-2031年中国脊柱类植入物行业产量预测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2025-2031年中国脊柱类植入物市场需求量预测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2025-2031年中国脊柱类植入物行业供需平衡预测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2025-2031年中国脊柱类植入物行业市场容量预测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2025-2031年中国脊柱类植入物行业市场规模预测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2025-2031年中国脊柱类植入物市场前景分析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2025-2031年中国脊柱类植入物行业发展趋势预测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e648c1c084393" w:history="1">
        <w:r>
          <w:rPr>
            <w:rStyle w:val="Hyperlink"/>
          </w:rPr>
          <w:t>2025-2031年中国脊柱类植入物行业现状分析与市场前景报告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7e648c1c084393" w:history="1">
        <w:r>
          <w:rPr>
            <w:rStyle w:val="Hyperlink"/>
          </w:rPr>
          <w:t>https://www.20087.com/0/70/JiZhuLeiZhiRuWuShiChangQianJingFenXi.html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a71d336dc43dd" w:history="1">
      <w:r>
        <w:rPr>
          <w:rStyle w:val="Hyperlink"/>
        </w:rPr>
        <w:t>2025-2031年中国脊柱类植入物行业现状分析与市场前景报告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JiZhuLeiZhiRuWuShiChangQianJingFenXi.html" TargetMode="External" Id="R397e648c1c08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JiZhuLeiZhiRuWuShiChangQianJingFenXi.html" TargetMode="External" Id="R939a71d336dc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2025-02-25T07:34:03Z</dcterms:created>
  <dcterms:modified xsi:type="dcterms:W3CDTF">2025-02-25T08:34:03Z</dcterms:modified>
  <dc:subject>2025-2031年中国脊柱类植入物行业现状分析与市场前景报告</dc:subject>
  <dc:title>2025-2031年中国脊柱类植入物行业现状分析与市场前景报告</dc:title>
  <cp:keywords>2025-2031年中国脊柱类植入物行业现状分析与市场前景报告</cp:keywords>
  <dc:description>2025-2031年中国脊柱类植入物行业现状分析与市场前景报告</dc:description>
</cp:coreProperties>
</file>