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b8cf126db48b3" w:history="1">
              <w:r>
                <w:rPr>
                  <w:rStyle w:val="Hyperlink"/>
                </w:rPr>
                <w:t>中国富马酸喹硫平行业市场调查研究及发展前景预测报告（2025年版）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b8cf126db48b3" w:history="1">
              <w:r>
                <w:rPr>
                  <w:rStyle w:val="Hyperlink"/>
                </w:rPr>
                <w:t>中国富马酸喹硫平行业市场调查研究及发展前景预测报告（2025年版）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8b8cf126db48b3" w:history="1">
                <w:r>
                  <w:rPr>
                    <w:rStyle w:val="Hyperlink"/>
                  </w:rPr>
                  <w:t>https://www.20087.com/5/65/FuMaSuanKuiLiuPingShiChangJingZh.html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喹硫平是一种第二代抗精神病药物，主要用于治疗精神分裂症和双相情感障碍。近年来，随着对精神健康问题认识的提高和治疗理念的转变，富马酸喹硫平的临床应用日益广泛。目前，富马酸喹硫平的生产工艺和制剂技术不断优化，提高了药物的生物利用度和稳定性，减少了不良反应的发生，提升了患者的生活质量和治疗依从性。</w:t>
      </w:r>
      <w:r>
        <w:rPr>
          <w:rFonts w:hint="eastAsia"/>
        </w:rPr>
        <w:br/>
      </w:r>
      <w:r>
        <w:rPr>
          <w:rFonts w:hint="eastAsia"/>
        </w:rPr>
        <w:t>　　未来，富马酸喹硫平的发展将更加注重药物的长效化和智能化。一方面，通过开发长效缓释制剂，如长效注射剂，减少服药次数，提高患者的生活便利性和治疗效果。另一方面，结合药物递送系统和传感器技术，实现富马酸喹硫平的智能给药，如根据患者的实际需求和生理指标自动调节药物剂量，提高治疗的精准性和安全性。此外，随着精神健康服务的数字化转型，富马酸喹硫平的使用数据和患者反馈将为药物的优化和新药的开发提供宝贵的信息。</w:t>
      </w:r>
      <w:r>
        <w:rPr>
          <w:rFonts w:hint="eastAsia"/>
        </w:rPr>
        <w:br/>
      </w:r>
      <w:r>
        <w:rPr>
          <w:rFonts w:hint="eastAsia"/>
        </w:rPr>
        <w:t>　　《</w:t>
      </w:r>
      <w:hyperlink r:id="Re08b8cf126db48b3" w:history="1">
        <w:r>
          <w:rPr>
            <w:rStyle w:val="Hyperlink"/>
          </w:rPr>
          <w:t>中国富马酸喹硫平行业市场调查研究及发展前景预测报告（2025年版）</w:t>
        </w:r>
      </w:hyperlink>
      <w:r>
        <w:rPr>
          <w:rFonts w:hint="eastAsia"/>
        </w:rPr>
        <w:t>》系统分析了富马酸喹硫平行业的市场规模、需求动态及价格趋势，并深入探讨了富马酸喹硫平产业链结构的变化与发展。报告详细解读了富马酸喹硫平行业现状，科学预测了未来市场前景与发展趋势，同时对富马酸喹硫平细分市场的竞争格局进行了全面评估，重点关注领先企业的竞争实力、市场集中度及品牌影响力。结合富马酸喹硫平技术现状与未来方向，报告揭示了富马酸喹硫平行业机遇与潜在风险，为投资者、研究机构及政府决策层提供了制定战略的重要依据。</w:t>
      </w:r>
      <w:r>
        <w:rPr>
          <w:rFonts w:hint="eastAsia"/>
        </w:rPr>
        <w:br/>
      </w:r>
      <w:r>
        <w:rPr>
          <w:rFonts w:hint="eastAsia"/>
        </w:rPr>
        <w:br/>
      </w:r>
      <w:r>
        <w:rPr>
          <w:rFonts w:hint="eastAsia"/>
        </w:rPr>
        <w:t>第一章 富马酸喹硫平产品简介</w:t>
      </w:r>
      <w:r>
        <w:rPr>
          <w:rFonts w:hint="eastAsia"/>
        </w:rPr>
        <w:br/>
      </w:r>
      <w:r>
        <w:rPr>
          <w:rFonts w:hint="eastAsia"/>
        </w:rPr>
        <w:t>　　一、富马酸喹硫平产品概述（中英文名称、CAS号、物化性能、安全数据（毒性）、储运方式、质量标准）</w:t>
      </w:r>
      <w:r>
        <w:rPr>
          <w:rFonts w:hint="eastAsia"/>
        </w:rPr>
        <w:br/>
      </w:r>
      <w:r>
        <w:rPr>
          <w:rFonts w:hint="eastAsia"/>
        </w:rPr>
        <w:t>　　二、富马酸喹硫平产品主要用途简介</w:t>
      </w:r>
      <w:r>
        <w:rPr>
          <w:rFonts w:hint="eastAsia"/>
        </w:rPr>
        <w:br/>
      </w:r>
      <w:r>
        <w:rPr>
          <w:rFonts w:hint="eastAsia"/>
        </w:rPr>
        <w:br/>
      </w:r>
      <w:r>
        <w:rPr>
          <w:rFonts w:hint="eastAsia"/>
        </w:rPr>
        <w:t>第二章 富马酸喹硫平产品国际市场概述</w:t>
      </w:r>
      <w:r>
        <w:rPr>
          <w:rFonts w:hint="eastAsia"/>
        </w:rPr>
        <w:br/>
      </w:r>
      <w:r>
        <w:rPr>
          <w:rFonts w:hint="eastAsia"/>
        </w:rPr>
        <w:t>　　一、全球市场发展现状</w:t>
      </w:r>
      <w:r>
        <w:rPr>
          <w:rFonts w:hint="eastAsia"/>
        </w:rPr>
        <w:br/>
      </w:r>
      <w:r>
        <w:rPr>
          <w:rFonts w:hint="eastAsia"/>
        </w:rPr>
        <w:t>　　二、主要厂商及生产情况</w:t>
      </w:r>
      <w:r>
        <w:rPr>
          <w:rFonts w:hint="eastAsia"/>
        </w:rPr>
        <w:br/>
      </w:r>
      <w:r>
        <w:rPr>
          <w:rFonts w:hint="eastAsia"/>
        </w:rPr>
        <w:t>　　三、富马酸喹硫平产品总体消费状况</w:t>
      </w:r>
      <w:r>
        <w:rPr>
          <w:rFonts w:hint="eastAsia"/>
        </w:rPr>
        <w:br/>
      </w:r>
      <w:r>
        <w:rPr>
          <w:rFonts w:hint="eastAsia"/>
        </w:rPr>
        <w:t>　　四、全球富马酸喹硫平产品下游各消费领域分析</w:t>
      </w:r>
      <w:r>
        <w:rPr>
          <w:rFonts w:hint="eastAsia"/>
        </w:rPr>
        <w:br/>
      </w:r>
      <w:r>
        <w:rPr>
          <w:rFonts w:hint="eastAsia"/>
        </w:rPr>
        <w:t>　　五、全球富马酸喹硫平产品未来消费趋势预测</w:t>
      </w:r>
      <w:r>
        <w:rPr>
          <w:rFonts w:hint="eastAsia"/>
        </w:rPr>
        <w:br/>
      </w:r>
      <w:r>
        <w:rPr>
          <w:rFonts w:hint="eastAsia"/>
        </w:rPr>
        <w:br/>
      </w:r>
      <w:r>
        <w:rPr>
          <w:rFonts w:hint="eastAsia"/>
        </w:rPr>
        <w:t>第三章 中国富马酸喹硫平产品需求分析</w:t>
      </w:r>
      <w:r>
        <w:rPr>
          <w:rFonts w:hint="eastAsia"/>
        </w:rPr>
        <w:br/>
      </w:r>
      <w:r>
        <w:rPr>
          <w:rFonts w:hint="eastAsia"/>
        </w:rPr>
        <w:t>　　一、中国富马酸喹硫平产品下游各消费领域分析</w:t>
      </w:r>
      <w:r>
        <w:rPr>
          <w:rFonts w:hint="eastAsia"/>
        </w:rPr>
        <w:br/>
      </w:r>
      <w:r>
        <w:rPr>
          <w:rFonts w:hint="eastAsia"/>
        </w:rPr>
        <w:t>　　二、2024-2025年中国富马酸喹硫平产品消费规模（量或金额）</w:t>
      </w:r>
      <w:r>
        <w:rPr>
          <w:rFonts w:hint="eastAsia"/>
        </w:rPr>
        <w:br/>
      </w:r>
      <w:r>
        <w:rPr>
          <w:rFonts w:hint="eastAsia"/>
        </w:rPr>
        <w:t>　　三、影响中国2024-2025年富马酸喹硫平产品消费规模的主要因素</w:t>
      </w:r>
      <w:r>
        <w:rPr>
          <w:rFonts w:hint="eastAsia"/>
        </w:rPr>
        <w:br/>
      </w:r>
      <w:r>
        <w:rPr>
          <w:rFonts w:hint="eastAsia"/>
        </w:rPr>
        <w:t>　　四、中国富马酸喹硫平产品下游各消费领域市场前景预测</w:t>
      </w:r>
      <w:r>
        <w:rPr>
          <w:rFonts w:hint="eastAsia"/>
        </w:rPr>
        <w:br/>
      </w:r>
      <w:r>
        <w:rPr>
          <w:rFonts w:hint="eastAsia"/>
        </w:rPr>
        <w:t>　　五、2025-2031年中国富马酸喹硫平产品消费规模预测（量或金额）</w:t>
      </w:r>
      <w:r>
        <w:rPr>
          <w:rFonts w:hint="eastAsia"/>
        </w:rPr>
        <w:br/>
      </w:r>
      <w:r>
        <w:rPr>
          <w:rFonts w:hint="eastAsia"/>
        </w:rPr>
        <w:t>　　六、我国富马酸喹硫平主要用户企业调研分析</w:t>
      </w:r>
      <w:r>
        <w:rPr>
          <w:rFonts w:hint="eastAsia"/>
        </w:rPr>
        <w:br/>
      </w:r>
      <w:r>
        <w:rPr>
          <w:rFonts w:hint="eastAsia"/>
        </w:rPr>
        <w:t>　　1.用户介绍</w:t>
      </w:r>
      <w:r>
        <w:rPr>
          <w:rFonts w:hint="eastAsia"/>
        </w:rPr>
        <w:br/>
      </w:r>
      <w:r>
        <w:rPr>
          <w:rFonts w:hint="eastAsia"/>
        </w:rPr>
        <w:t>　　2.用户使用该产品的用途</w:t>
      </w:r>
      <w:r>
        <w:rPr>
          <w:rFonts w:hint="eastAsia"/>
        </w:rPr>
        <w:br/>
      </w:r>
      <w:r>
        <w:rPr>
          <w:rFonts w:hint="eastAsia"/>
        </w:rPr>
        <w:t>　　3.使用该产品的年用量</w:t>
      </w:r>
      <w:r>
        <w:rPr>
          <w:rFonts w:hint="eastAsia"/>
        </w:rPr>
        <w:br/>
      </w:r>
      <w:r>
        <w:rPr>
          <w:rFonts w:hint="eastAsia"/>
        </w:rPr>
        <w:br/>
      </w:r>
      <w:r>
        <w:rPr>
          <w:rFonts w:hint="eastAsia"/>
        </w:rPr>
        <w:t>第四章 富马酸喹硫平产品价格分析</w:t>
      </w:r>
      <w:r>
        <w:rPr>
          <w:rFonts w:hint="eastAsia"/>
        </w:rPr>
        <w:br/>
      </w:r>
      <w:r>
        <w:rPr>
          <w:rFonts w:hint="eastAsia"/>
        </w:rPr>
        <w:t>　　一、国内富马酸喹硫平产品历史价格回顾</w:t>
      </w:r>
      <w:r>
        <w:rPr>
          <w:rFonts w:hint="eastAsia"/>
        </w:rPr>
        <w:br/>
      </w:r>
      <w:r>
        <w:rPr>
          <w:rFonts w:hint="eastAsia"/>
        </w:rPr>
        <w:t>　　二、国内富马酸喹硫平产品当前市场价格及评述</w:t>
      </w:r>
      <w:r>
        <w:rPr>
          <w:rFonts w:hint="eastAsia"/>
        </w:rPr>
        <w:br/>
      </w:r>
      <w:r>
        <w:rPr>
          <w:rFonts w:hint="eastAsia"/>
        </w:rPr>
        <w:t>　　三、影响国内市场富马酸喹硫平产品价格的因素</w:t>
      </w:r>
      <w:r>
        <w:rPr>
          <w:rFonts w:hint="eastAsia"/>
        </w:rPr>
        <w:br/>
      </w:r>
      <w:r>
        <w:rPr>
          <w:rFonts w:hint="eastAsia"/>
        </w:rPr>
        <w:t>　　四、主流厂商富马酸喹硫平产品价位分析</w:t>
      </w:r>
      <w:r>
        <w:rPr>
          <w:rFonts w:hint="eastAsia"/>
        </w:rPr>
        <w:br/>
      </w:r>
      <w:r>
        <w:rPr>
          <w:rFonts w:hint="eastAsia"/>
        </w:rPr>
        <w:br/>
      </w:r>
      <w:r>
        <w:rPr>
          <w:rFonts w:hint="eastAsia"/>
        </w:rPr>
        <w:t>第五章 中国富马酸喹硫平产品生产分析</w:t>
      </w:r>
      <w:r>
        <w:rPr>
          <w:rFonts w:hint="eastAsia"/>
        </w:rPr>
        <w:br/>
      </w:r>
      <w:r>
        <w:rPr>
          <w:rFonts w:hint="eastAsia"/>
        </w:rPr>
        <w:t>　　一、生产概况</w:t>
      </w:r>
      <w:r>
        <w:rPr>
          <w:rFonts w:hint="eastAsia"/>
        </w:rPr>
        <w:br/>
      </w:r>
      <w:r>
        <w:rPr>
          <w:rFonts w:hint="eastAsia"/>
        </w:rPr>
        <w:t>　　1.富马酸喹硫平生产企业地域分布情况</w:t>
      </w:r>
      <w:r>
        <w:rPr>
          <w:rFonts w:hint="eastAsia"/>
        </w:rPr>
        <w:br/>
      </w:r>
      <w:r>
        <w:rPr>
          <w:rFonts w:hint="eastAsia"/>
        </w:rPr>
        <w:t>　　2.富马酸喹硫平产品品种分类及生产情况</w:t>
      </w:r>
      <w:r>
        <w:rPr>
          <w:rFonts w:hint="eastAsia"/>
        </w:rPr>
        <w:br/>
      </w:r>
      <w:r>
        <w:rPr>
          <w:rFonts w:hint="eastAsia"/>
        </w:rPr>
        <w:t>　　二、2024-2025年中国富马酸喹硫平产品生产总量及增速</w:t>
      </w:r>
      <w:r>
        <w:rPr>
          <w:rFonts w:hint="eastAsia"/>
        </w:rPr>
        <w:br/>
      </w:r>
      <w:r>
        <w:rPr>
          <w:rFonts w:hint="eastAsia"/>
        </w:rPr>
        <w:t>　　三、影响中国富马酸喹硫平产品生产总量的因素</w:t>
      </w:r>
      <w:r>
        <w:rPr>
          <w:rFonts w:hint="eastAsia"/>
        </w:rPr>
        <w:br/>
      </w:r>
      <w:r>
        <w:rPr>
          <w:rFonts w:hint="eastAsia"/>
        </w:rPr>
        <w:t>　　四、近期我国富马酸喹硫平产品拟在建项目信息情况</w:t>
      </w:r>
      <w:r>
        <w:rPr>
          <w:rFonts w:hint="eastAsia"/>
        </w:rPr>
        <w:br/>
      </w:r>
      <w:r>
        <w:rPr>
          <w:rFonts w:hint="eastAsia"/>
        </w:rPr>
        <w:t>　　1.富马酸喹硫平拟在建项目名称</w:t>
      </w:r>
      <w:r>
        <w:rPr>
          <w:rFonts w:hint="eastAsia"/>
        </w:rPr>
        <w:br/>
      </w:r>
      <w:r>
        <w:rPr>
          <w:rFonts w:hint="eastAsia"/>
        </w:rPr>
        <w:t>　　2.富马酸喹硫平拟在建项目起止时间</w:t>
      </w:r>
      <w:r>
        <w:rPr>
          <w:rFonts w:hint="eastAsia"/>
        </w:rPr>
        <w:br/>
      </w:r>
      <w:r>
        <w:rPr>
          <w:rFonts w:hint="eastAsia"/>
        </w:rPr>
        <w:t>　　3.富马酸喹硫平拟在建项目联系人</w:t>
      </w:r>
      <w:r>
        <w:rPr>
          <w:rFonts w:hint="eastAsia"/>
        </w:rPr>
        <w:br/>
      </w:r>
      <w:r>
        <w:rPr>
          <w:rFonts w:hint="eastAsia"/>
        </w:rPr>
        <w:t>　　五、2025-2031年中国富马酸喹硫平产品生产总量及增速预测</w:t>
      </w:r>
      <w:r>
        <w:rPr>
          <w:rFonts w:hint="eastAsia"/>
        </w:rPr>
        <w:br/>
      </w:r>
      <w:r>
        <w:rPr>
          <w:rFonts w:hint="eastAsia"/>
        </w:rPr>
        <w:br/>
      </w:r>
      <w:r>
        <w:rPr>
          <w:rFonts w:hint="eastAsia"/>
        </w:rPr>
        <w:t>第六章 富马酸喹硫平产品生产工艺路线情况</w:t>
      </w:r>
      <w:r>
        <w:rPr>
          <w:rFonts w:hint="eastAsia"/>
        </w:rPr>
        <w:br/>
      </w:r>
      <w:r>
        <w:rPr>
          <w:rFonts w:hint="eastAsia"/>
        </w:rPr>
        <w:t>　　一、富马酸喹硫平产品生产工艺路线技术现状</w:t>
      </w:r>
      <w:r>
        <w:rPr>
          <w:rFonts w:hint="eastAsia"/>
        </w:rPr>
        <w:br/>
      </w:r>
      <w:r>
        <w:rPr>
          <w:rFonts w:hint="eastAsia"/>
        </w:rPr>
        <w:t>　　二、富马酸喹硫平产品生产工艺路线技术发展趋势</w:t>
      </w:r>
      <w:r>
        <w:rPr>
          <w:rFonts w:hint="eastAsia"/>
        </w:rPr>
        <w:br/>
      </w:r>
      <w:r>
        <w:rPr>
          <w:rFonts w:hint="eastAsia"/>
        </w:rPr>
        <w:br/>
      </w:r>
      <w:r>
        <w:rPr>
          <w:rFonts w:hint="eastAsia"/>
        </w:rPr>
        <w:t>第七章 富马酸喹硫平行业上游原材料保障状况</w:t>
      </w:r>
      <w:r>
        <w:rPr>
          <w:rFonts w:hint="eastAsia"/>
        </w:rPr>
        <w:br/>
      </w:r>
      <w:r>
        <w:rPr>
          <w:rFonts w:hint="eastAsia"/>
        </w:rPr>
        <w:t>　　一、上游原材料近年来生产状况</w:t>
      </w:r>
      <w:r>
        <w:rPr>
          <w:rFonts w:hint="eastAsia"/>
        </w:rPr>
        <w:br/>
      </w:r>
      <w:r>
        <w:rPr>
          <w:rFonts w:hint="eastAsia"/>
        </w:rPr>
        <w:t>　　二、上游原材料近年来进口状况</w:t>
      </w:r>
      <w:r>
        <w:rPr>
          <w:rFonts w:hint="eastAsia"/>
        </w:rPr>
        <w:br/>
      </w:r>
      <w:r>
        <w:rPr>
          <w:rFonts w:hint="eastAsia"/>
        </w:rPr>
        <w:t>　　三、上游原材料近年来价格变化情况</w:t>
      </w:r>
      <w:r>
        <w:rPr>
          <w:rFonts w:hint="eastAsia"/>
        </w:rPr>
        <w:br/>
      </w:r>
      <w:r>
        <w:rPr>
          <w:rFonts w:hint="eastAsia"/>
        </w:rPr>
        <w:t>　　四、上游原材料对富马酸喹硫平产品生产成本的影响</w:t>
      </w:r>
      <w:r>
        <w:rPr>
          <w:rFonts w:hint="eastAsia"/>
        </w:rPr>
        <w:br/>
      </w:r>
      <w:r>
        <w:rPr>
          <w:rFonts w:hint="eastAsia"/>
        </w:rPr>
        <w:br/>
      </w:r>
      <w:r>
        <w:rPr>
          <w:rFonts w:hint="eastAsia"/>
        </w:rPr>
        <w:t>第八章 国内富马酸喹硫平产品重点生产企业分析</w:t>
      </w:r>
      <w:r>
        <w:rPr>
          <w:rFonts w:hint="eastAsia"/>
        </w:rPr>
        <w:br/>
      </w:r>
      <w:r>
        <w:rPr>
          <w:rFonts w:hint="eastAsia"/>
        </w:rPr>
        <w:t>　　一、湖南洞庭药业股份有限公司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二、重庆福安药业（集团）股份有限公司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三、苏州第壹制药有限公司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四、上海复星医药（集团）股份有限公司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五、山东铂源药业有限公司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六、斯利康制药有限公司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第九章 富马酸喹硫平产品进出口分析</w:t>
      </w:r>
      <w:r>
        <w:rPr>
          <w:rFonts w:hint="eastAsia"/>
        </w:rPr>
        <w:br/>
      </w:r>
      <w:r>
        <w:rPr>
          <w:rFonts w:hint="eastAsia"/>
        </w:rPr>
        <w:t>　　一、进口分析</w:t>
      </w:r>
      <w:r>
        <w:rPr>
          <w:rFonts w:hint="eastAsia"/>
        </w:rPr>
        <w:br/>
      </w:r>
      <w:r>
        <w:rPr>
          <w:rFonts w:hint="eastAsia"/>
        </w:rPr>
        <w:t>　　1.2024 -2025年中国富马酸喹硫平产品进口情况（数量、金额）</w:t>
      </w:r>
      <w:r>
        <w:rPr>
          <w:rFonts w:hint="eastAsia"/>
        </w:rPr>
        <w:br/>
      </w:r>
      <w:r>
        <w:rPr>
          <w:rFonts w:hint="eastAsia"/>
        </w:rPr>
        <w:t>　　2.2024 -2025年中国富马酸喹硫平产品进口国家分析（数量及占比；金额及占比）</w:t>
      </w:r>
      <w:r>
        <w:rPr>
          <w:rFonts w:hint="eastAsia"/>
        </w:rPr>
        <w:br/>
      </w:r>
      <w:r>
        <w:rPr>
          <w:rFonts w:hint="eastAsia"/>
        </w:rPr>
        <w:t>　　3.外贸公司在中国富马酸喹硫平产品进口贸易中的作用</w:t>
      </w:r>
      <w:r>
        <w:rPr>
          <w:rFonts w:hint="eastAsia"/>
        </w:rPr>
        <w:br/>
      </w:r>
      <w:r>
        <w:rPr>
          <w:rFonts w:hint="eastAsia"/>
        </w:rPr>
        <w:t>　　4.未来3-5年中国富马酸喹硫平产品进口情况发展趋势预测</w:t>
      </w:r>
      <w:r>
        <w:rPr>
          <w:rFonts w:hint="eastAsia"/>
        </w:rPr>
        <w:br/>
      </w:r>
      <w:r>
        <w:rPr>
          <w:rFonts w:hint="eastAsia"/>
        </w:rPr>
        <w:t>　　二、出口分析</w:t>
      </w:r>
      <w:r>
        <w:rPr>
          <w:rFonts w:hint="eastAsia"/>
        </w:rPr>
        <w:br/>
      </w:r>
      <w:r>
        <w:rPr>
          <w:rFonts w:hint="eastAsia"/>
        </w:rPr>
        <w:t>　　1.2024 -2025年中国富马酸喹硫平产品出口情况（数量、金额）</w:t>
      </w:r>
      <w:r>
        <w:rPr>
          <w:rFonts w:hint="eastAsia"/>
        </w:rPr>
        <w:br/>
      </w:r>
      <w:r>
        <w:rPr>
          <w:rFonts w:hint="eastAsia"/>
        </w:rPr>
        <w:t>　　2.2024 -2025年中国富马酸喹硫平产品出口国家分析（数量及占比；金额及占比）</w:t>
      </w:r>
      <w:r>
        <w:rPr>
          <w:rFonts w:hint="eastAsia"/>
        </w:rPr>
        <w:br/>
      </w:r>
      <w:r>
        <w:rPr>
          <w:rFonts w:hint="eastAsia"/>
        </w:rPr>
        <w:t>　　3.外贸公司在中国富马酸喹硫平产品出口贸易中的作用</w:t>
      </w:r>
      <w:r>
        <w:rPr>
          <w:rFonts w:hint="eastAsia"/>
        </w:rPr>
        <w:br/>
      </w:r>
      <w:r>
        <w:rPr>
          <w:rFonts w:hint="eastAsia"/>
        </w:rPr>
        <w:t>　　4.未来3-5年中国富马酸喹硫平产品出口情况发展趋势预测</w:t>
      </w:r>
      <w:r>
        <w:rPr>
          <w:rFonts w:hint="eastAsia"/>
        </w:rPr>
        <w:br/>
      </w:r>
      <w:r>
        <w:rPr>
          <w:rFonts w:hint="eastAsia"/>
        </w:rPr>
        <w:br/>
      </w:r>
      <w:r>
        <w:rPr>
          <w:rFonts w:hint="eastAsia"/>
        </w:rPr>
        <w:t>第十章 产业政策及环保规定</w:t>
      </w:r>
      <w:r>
        <w:rPr>
          <w:rFonts w:hint="eastAsia"/>
        </w:rPr>
        <w:br/>
      </w:r>
      <w:r>
        <w:rPr>
          <w:rFonts w:hint="eastAsia"/>
        </w:rPr>
        <w:t>　　一、国内相关产业政策</w:t>
      </w:r>
      <w:r>
        <w:rPr>
          <w:rFonts w:hint="eastAsia"/>
        </w:rPr>
        <w:br/>
      </w:r>
      <w:r>
        <w:rPr>
          <w:rFonts w:hint="eastAsia"/>
        </w:rPr>
        <w:t>　　二、国内相关环保政策规定</w:t>
      </w:r>
      <w:r>
        <w:rPr>
          <w:rFonts w:hint="eastAsia"/>
        </w:rPr>
        <w:br/>
      </w:r>
      <w:r>
        <w:rPr>
          <w:rFonts w:hint="eastAsia"/>
        </w:rPr>
        <w:br/>
      </w:r>
      <w:r>
        <w:rPr>
          <w:rFonts w:hint="eastAsia"/>
        </w:rPr>
        <w:t>第十一章 [.中.智.林.]中国富马酸喹硫平行业存在的问题及发展趋势</w:t>
      </w:r>
      <w:r>
        <w:rPr>
          <w:rFonts w:hint="eastAsia"/>
        </w:rPr>
        <w:br/>
      </w:r>
      <w:r>
        <w:rPr>
          <w:rFonts w:hint="eastAsia"/>
        </w:rPr>
        <w:t>　　一、中国富马酸喹硫平行业存在的问题</w:t>
      </w:r>
      <w:r>
        <w:rPr>
          <w:rFonts w:hint="eastAsia"/>
        </w:rPr>
        <w:br/>
      </w:r>
      <w:r>
        <w:rPr>
          <w:rFonts w:hint="eastAsia"/>
        </w:rPr>
        <w:t>　　二、中国富马酸喹硫平行业发展趋势</w:t>
      </w:r>
      <w:r>
        <w:rPr>
          <w:rFonts w:hint="eastAsia"/>
        </w:rPr>
        <w:br/>
      </w:r>
      <w:r>
        <w:rPr>
          <w:rFonts w:hint="eastAsia"/>
        </w:rPr>
        <w:br/>
      </w:r>
      <w:r>
        <w:rPr>
          <w:rFonts w:hint="eastAsia"/>
        </w:rPr>
        <w:t>图表目录</w:t>
      </w:r>
      <w:r>
        <w:rPr>
          <w:rFonts w:hint="eastAsia"/>
        </w:rPr>
        <w:br/>
      </w:r>
      <w:r>
        <w:rPr>
          <w:rFonts w:hint="eastAsia"/>
        </w:rPr>
        <w:t>　　图表 1 2024-2025年全球富马酸喹硫平产品市场规模及增长情况</w:t>
      </w:r>
      <w:r>
        <w:rPr>
          <w:rFonts w:hint="eastAsia"/>
        </w:rPr>
        <w:br/>
      </w:r>
      <w:r>
        <w:rPr>
          <w:rFonts w:hint="eastAsia"/>
        </w:rPr>
        <w:t>　　图表 2 2024-2025年全球富马酸喹硫平产品市场规模及增长对比</w:t>
      </w:r>
      <w:r>
        <w:rPr>
          <w:rFonts w:hint="eastAsia"/>
        </w:rPr>
        <w:br/>
      </w:r>
      <w:r>
        <w:rPr>
          <w:rFonts w:hint="eastAsia"/>
        </w:rPr>
        <w:t>　　图表 3 2024-2025年我国富马酸喹硫平行业销售收入及增长情况</w:t>
      </w:r>
      <w:r>
        <w:rPr>
          <w:rFonts w:hint="eastAsia"/>
        </w:rPr>
        <w:br/>
      </w:r>
      <w:r>
        <w:rPr>
          <w:rFonts w:hint="eastAsia"/>
        </w:rPr>
        <w:t>　　图表 4 2024-2025年我国富马酸喹硫平行业销售收入及增长对比</w:t>
      </w:r>
      <w:r>
        <w:rPr>
          <w:rFonts w:hint="eastAsia"/>
        </w:rPr>
        <w:br/>
      </w:r>
      <w:r>
        <w:rPr>
          <w:rFonts w:hint="eastAsia"/>
        </w:rPr>
        <w:t>　　图表 5 2025-2031年我国富马酸喹硫平行业销售收入预测图</w:t>
      </w:r>
      <w:r>
        <w:rPr>
          <w:rFonts w:hint="eastAsia"/>
        </w:rPr>
        <w:br/>
      </w:r>
      <w:r>
        <w:rPr>
          <w:rFonts w:hint="eastAsia"/>
        </w:rPr>
        <w:t>　　图表 6 2024-2025年我国富马酸喹硫平行业工业总产值及增长情况</w:t>
      </w:r>
      <w:r>
        <w:rPr>
          <w:rFonts w:hint="eastAsia"/>
        </w:rPr>
        <w:br/>
      </w:r>
      <w:r>
        <w:rPr>
          <w:rFonts w:hint="eastAsia"/>
        </w:rPr>
        <w:t>　　图表 7 2024-2025年我国富马酸喹硫平行业工业总产值及增长对比</w:t>
      </w:r>
      <w:r>
        <w:rPr>
          <w:rFonts w:hint="eastAsia"/>
        </w:rPr>
        <w:br/>
      </w:r>
      <w:r>
        <w:rPr>
          <w:rFonts w:hint="eastAsia"/>
        </w:rPr>
        <w:t>　　图表 8 2025-2031年我国富马酸喹硫平行业工业总产值预测图</w:t>
      </w:r>
      <w:r>
        <w:rPr>
          <w:rFonts w:hint="eastAsia"/>
        </w:rPr>
        <w:br/>
      </w:r>
      <w:r>
        <w:rPr>
          <w:rFonts w:hint="eastAsia"/>
        </w:rPr>
        <w:t>　　图表 9 结构式：</w:t>
      </w:r>
      <w:r>
        <w:rPr>
          <w:rFonts w:hint="eastAsia"/>
        </w:rPr>
        <w:br/>
      </w:r>
      <w:r>
        <w:rPr>
          <w:rFonts w:hint="eastAsia"/>
        </w:rPr>
        <w:t>　　图表 10 线路1</w:t>
      </w:r>
      <w:r>
        <w:rPr>
          <w:rFonts w:hint="eastAsia"/>
        </w:rPr>
        <w:br/>
      </w:r>
      <w:r>
        <w:rPr>
          <w:rFonts w:hint="eastAsia"/>
        </w:rPr>
        <w:t>　　图表 11 线路2</w:t>
      </w:r>
      <w:r>
        <w:rPr>
          <w:rFonts w:hint="eastAsia"/>
        </w:rPr>
        <w:br/>
      </w:r>
      <w:r>
        <w:rPr>
          <w:rFonts w:hint="eastAsia"/>
        </w:rPr>
        <w:t>　　图表 12 线路3</w:t>
      </w:r>
      <w:r>
        <w:rPr>
          <w:rFonts w:hint="eastAsia"/>
        </w:rPr>
        <w:br/>
      </w:r>
      <w:r>
        <w:rPr>
          <w:rFonts w:hint="eastAsia"/>
        </w:rPr>
        <w:t>　　图表 13 线路4</w:t>
      </w:r>
      <w:r>
        <w:rPr>
          <w:rFonts w:hint="eastAsia"/>
        </w:rPr>
        <w:br/>
      </w:r>
      <w:r>
        <w:rPr>
          <w:rFonts w:hint="eastAsia"/>
        </w:rPr>
        <w:t>　　图表 14 线路5</w:t>
      </w:r>
      <w:r>
        <w:rPr>
          <w:rFonts w:hint="eastAsia"/>
        </w:rPr>
        <w:br/>
      </w:r>
      <w:r>
        <w:rPr>
          <w:rFonts w:hint="eastAsia"/>
        </w:rPr>
        <w:t>　　图表 15 半富马酸喹硫平的合成路线</w:t>
      </w:r>
      <w:r>
        <w:rPr>
          <w:rFonts w:hint="eastAsia"/>
        </w:rPr>
        <w:br/>
      </w:r>
      <w:r>
        <w:rPr>
          <w:rFonts w:hint="eastAsia"/>
        </w:rPr>
        <w:t>　　图表 16 近3年湖南洞庭药业股份有限公司资产负债率变化情况</w:t>
      </w:r>
      <w:r>
        <w:rPr>
          <w:rFonts w:hint="eastAsia"/>
        </w:rPr>
        <w:br/>
      </w:r>
      <w:r>
        <w:rPr>
          <w:rFonts w:hint="eastAsia"/>
        </w:rPr>
        <w:t>　　图表 17 近3年湖南洞庭药业股份有限公司产权比率变化情况</w:t>
      </w:r>
      <w:r>
        <w:rPr>
          <w:rFonts w:hint="eastAsia"/>
        </w:rPr>
        <w:br/>
      </w:r>
      <w:r>
        <w:rPr>
          <w:rFonts w:hint="eastAsia"/>
        </w:rPr>
        <w:t>　　图表 18 近3年湖南洞庭药业股份有限公司固定资产周转次数情况</w:t>
      </w:r>
      <w:r>
        <w:rPr>
          <w:rFonts w:hint="eastAsia"/>
        </w:rPr>
        <w:br/>
      </w:r>
      <w:r>
        <w:rPr>
          <w:rFonts w:hint="eastAsia"/>
        </w:rPr>
        <w:t>　　图表 19 近3年湖南洞庭药业股份有限公司流动资产周转次数变化情况</w:t>
      </w:r>
      <w:r>
        <w:rPr>
          <w:rFonts w:hint="eastAsia"/>
        </w:rPr>
        <w:br/>
      </w:r>
      <w:r>
        <w:rPr>
          <w:rFonts w:hint="eastAsia"/>
        </w:rPr>
        <w:t>　　图表 20 近3年湖南洞庭药业股份有限公司总资产周转次数变化情况</w:t>
      </w:r>
      <w:r>
        <w:rPr>
          <w:rFonts w:hint="eastAsia"/>
        </w:rPr>
        <w:br/>
      </w:r>
      <w:r>
        <w:rPr>
          <w:rFonts w:hint="eastAsia"/>
        </w:rPr>
        <w:t>　　图表 21 近3年湖南洞庭药业股份有限公司销售毛利率变化情况</w:t>
      </w:r>
      <w:r>
        <w:rPr>
          <w:rFonts w:hint="eastAsia"/>
        </w:rPr>
        <w:br/>
      </w:r>
      <w:r>
        <w:rPr>
          <w:rFonts w:hint="eastAsia"/>
        </w:rPr>
        <w:t>　　图表 22 近3年重庆福安药业（集团）股份有限公司资产负债率变化情况</w:t>
      </w:r>
      <w:r>
        <w:rPr>
          <w:rFonts w:hint="eastAsia"/>
        </w:rPr>
        <w:br/>
      </w:r>
      <w:r>
        <w:rPr>
          <w:rFonts w:hint="eastAsia"/>
        </w:rPr>
        <w:t>　　图表 23 近3年重庆福安药业（集团）股份有限公司产权比率变化情况</w:t>
      </w:r>
      <w:r>
        <w:rPr>
          <w:rFonts w:hint="eastAsia"/>
        </w:rPr>
        <w:br/>
      </w:r>
      <w:r>
        <w:rPr>
          <w:rFonts w:hint="eastAsia"/>
        </w:rPr>
        <w:t>　　图表 24 近3年重庆福安药业（集团）股份有限公司固定资产周转次数情况</w:t>
      </w:r>
      <w:r>
        <w:rPr>
          <w:rFonts w:hint="eastAsia"/>
        </w:rPr>
        <w:br/>
      </w:r>
      <w:r>
        <w:rPr>
          <w:rFonts w:hint="eastAsia"/>
        </w:rPr>
        <w:t>　　图表 25 近3年重庆福安药业（集团）股份有限公司流动资产周转次数变化情况</w:t>
      </w:r>
      <w:r>
        <w:rPr>
          <w:rFonts w:hint="eastAsia"/>
        </w:rPr>
        <w:br/>
      </w:r>
      <w:r>
        <w:rPr>
          <w:rFonts w:hint="eastAsia"/>
        </w:rPr>
        <w:t>　　图表 26 近3年重庆福安药业（集团）股份有限公司总资产周转次数变化情况</w:t>
      </w:r>
      <w:r>
        <w:rPr>
          <w:rFonts w:hint="eastAsia"/>
        </w:rPr>
        <w:br/>
      </w:r>
      <w:r>
        <w:rPr>
          <w:rFonts w:hint="eastAsia"/>
        </w:rPr>
        <w:t>　　图表 27 近3年重庆福安药业（集团）股份有限公司销售毛利率变化情况</w:t>
      </w:r>
      <w:r>
        <w:rPr>
          <w:rFonts w:hint="eastAsia"/>
        </w:rPr>
        <w:br/>
      </w:r>
      <w:r>
        <w:rPr>
          <w:rFonts w:hint="eastAsia"/>
        </w:rPr>
        <w:t>　　图表 28 近3年苏州第壹制药有限公司资产负债率变化情况</w:t>
      </w:r>
      <w:r>
        <w:rPr>
          <w:rFonts w:hint="eastAsia"/>
        </w:rPr>
        <w:br/>
      </w:r>
      <w:r>
        <w:rPr>
          <w:rFonts w:hint="eastAsia"/>
        </w:rPr>
        <w:t>　　图表 29 近3年苏州第壹制药有限公司产权比率变化情况</w:t>
      </w:r>
      <w:r>
        <w:rPr>
          <w:rFonts w:hint="eastAsia"/>
        </w:rPr>
        <w:br/>
      </w:r>
      <w:r>
        <w:rPr>
          <w:rFonts w:hint="eastAsia"/>
        </w:rPr>
        <w:t>　　图表 30 近3年苏州第壹制药有限公司固定资产周转次数情况</w:t>
      </w:r>
      <w:r>
        <w:rPr>
          <w:rFonts w:hint="eastAsia"/>
        </w:rPr>
        <w:br/>
      </w:r>
      <w:r>
        <w:rPr>
          <w:rFonts w:hint="eastAsia"/>
        </w:rPr>
        <w:t>　　图表 31 近3年苏州第壹制药有限公司流动资产周转次数变化情况</w:t>
      </w:r>
      <w:r>
        <w:rPr>
          <w:rFonts w:hint="eastAsia"/>
        </w:rPr>
        <w:br/>
      </w:r>
      <w:r>
        <w:rPr>
          <w:rFonts w:hint="eastAsia"/>
        </w:rPr>
        <w:t>　　图表 32 近3年苏州第壹制药有限公司总资产周转次数变化情况</w:t>
      </w:r>
      <w:r>
        <w:rPr>
          <w:rFonts w:hint="eastAsia"/>
        </w:rPr>
        <w:br/>
      </w:r>
      <w:r>
        <w:rPr>
          <w:rFonts w:hint="eastAsia"/>
        </w:rPr>
        <w:t>　　图表 33 近3年苏州第壹制药有限公司销售毛利率变化情况</w:t>
      </w:r>
      <w:r>
        <w:rPr>
          <w:rFonts w:hint="eastAsia"/>
        </w:rPr>
        <w:br/>
      </w:r>
      <w:r>
        <w:rPr>
          <w:rFonts w:hint="eastAsia"/>
        </w:rPr>
        <w:t>　　图表 34 近3年上海复星医药（集团）股份有限公司资产负债率变化情况</w:t>
      </w:r>
      <w:r>
        <w:rPr>
          <w:rFonts w:hint="eastAsia"/>
        </w:rPr>
        <w:br/>
      </w:r>
      <w:r>
        <w:rPr>
          <w:rFonts w:hint="eastAsia"/>
        </w:rPr>
        <w:t>　　图表 35 近3年上海复星医药（集团）股份有限公司产权比率变化情况</w:t>
      </w:r>
      <w:r>
        <w:rPr>
          <w:rFonts w:hint="eastAsia"/>
        </w:rPr>
        <w:br/>
      </w:r>
      <w:r>
        <w:rPr>
          <w:rFonts w:hint="eastAsia"/>
        </w:rPr>
        <w:t>　　图表 36 近3年上海复星医药（集团）股份有限公司固定资产周转次数情况</w:t>
      </w:r>
      <w:r>
        <w:rPr>
          <w:rFonts w:hint="eastAsia"/>
        </w:rPr>
        <w:br/>
      </w:r>
      <w:r>
        <w:rPr>
          <w:rFonts w:hint="eastAsia"/>
        </w:rPr>
        <w:t>　　图表 37 近3年上海复星医药（集团）股份有限公司流动资产周转次数变化情况</w:t>
      </w:r>
      <w:r>
        <w:rPr>
          <w:rFonts w:hint="eastAsia"/>
        </w:rPr>
        <w:br/>
      </w:r>
      <w:r>
        <w:rPr>
          <w:rFonts w:hint="eastAsia"/>
        </w:rPr>
        <w:t>　　图表 38 近3年上海复星医药（集团）股份有限公司总资产周转次数变化情况</w:t>
      </w:r>
      <w:r>
        <w:rPr>
          <w:rFonts w:hint="eastAsia"/>
        </w:rPr>
        <w:br/>
      </w:r>
      <w:r>
        <w:rPr>
          <w:rFonts w:hint="eastAsia"/>
        </w:rPr>
        <w:t>　　图表 39 近3年上海复星医药（集团）股份有限公司销售毛利率变化情况</w:t>
      </w:r>
      <w:r>
        <w:rPr>
          <w:rFonts w:hint="eastAsia"/>
        </w:rPr>
        <w:br/>
      </w:r>
      <w:r>
        <w:rPr>
          <w:rFonts w:hint="eastAsia"/>
        </w:rPr>
        <w:t>　　图表 40 近3年山东铂源药业有限公司资产负债率变化情况</w:t>
      </w:r>
      <w:r>
        <w:rPr>
          <w:rFonts w:hint="eastAsia"/>
        </w:rPr>
        <w:br/>
      </w:r>
      <w:r>
        <w:rPr>
          <w:rFonts w:hint="eastAsia"/>
        </w:rPr>
        <w:t>　　图表 41 近3年山东铂源药业有限公司产权比率变化情况</w:t>
      </w:r>
      <w:r>
        <w:rPr>
          <w:rFonts w:hint="eastAsia"/>
        </w:rPr>
        <w:br/>
      </w:r>
      <w:r>
        <w:rPr>
          <w:rFonts w:hint="eastAsia"/>
        </w:rPr>
        <w:t>　　图表 42 近3年山东铂源药业有限公司固定资产周转次数情况</w:t>
      </w:r>
      <w:r>
        <w:rPr>
          <w:rFonts w:hint="eastAsia"/>
        </w:rPr>
        <w:br/>
      </w:r>
      <w:r>
        <w:rPr>
          <w:rFonts w:hint="eastAsia"/>
        </w:rPr>
        <w:t>　　图表 43 近3年山东铂源药业有限公司流动资产周转次数变化情况</w:t>
      </w:r>
      <w:r>
        <w:rPr>
          <w:rFonts w:hint="eastAsia"/>
        </w:rPr>
        <w:br/>
      </w:r>
      <w:r>
        <w:rPr>
          <w:rFonts w:hint="eastAsia"/>
        </w:rPr>
        <w:t>　　图表 44 近3年山东铂源药业有限公司总资产周转次数变化情况</w:t>
      </w:r>
      <w:r>
        <w:rPr>
          <w:rFonts w:hint="eastAsia"/>
        </w:rPr>
        <w:br/>
      </w:r>
      <w:r>
        <w:rPr>
          <w:rFonts w:hint="eastAsia"/>
        </w:rPr>
        <w:t>　　图表 45 近3年山东铂源药业有限公司销售毛利率变化情况</w:t>
      </w:r>
      <w:r>
        <w:rPr>
          <w:rFonts w:hint="eastAsia"/>
        </w:rPr>
        <w:br/>
      </w:r>
      <w:r>
        <w:rPr>
          <w:rFonts w:hint="eastAsia"/>
        </w:rPr>
        <w:t>　　图表 46 近3年斯利康药业中国有限公司资产负债率变化情况</w:t>
      </w:r>
      <w:r>
        <w:rPr>
          <w:rFonts w:hint="eastAsia"/>
        </w:rPr>
        <w:br/>
      </w:r>
      <w:r>
        <w:rPr>
          <w:rFonts w:hint="eastAsia"/>
        </w:rPr>
        <w:t>　　图表 47 近3年斯利康药业中国有限公司产权比率变化情况</w:t>
      </w:r>
      <w:r>
        <w:rPr>
          <w:rFonts w:hint="eastAsia"/>
        </w:rPr>
        <w:br/>
      </w:r>
      <w:r>
        <w:rPr>
          <w:rFonts w:hint="eastAsia"/>
        </w:rPr>
        <w:t>　　图表 48 近3年斯利康药业中国有限公司固定资产周转次数情况</w:t>
      </w:r>
      <w:r>
        <w:rPr>
          <w:rFonts w:hint="eastAsia"/>
        </w:rPr>
        <w:br/>
      </w:r>
      <w:r>
        <w:rPr>
          <w:rFonts w:hint="eastAsia"/>
        </w:rPr>
        <w:t>　　图表 49 近3年斯利康药业中国有限公司流动资产周转次数变化情况</w:t>
      </w:r>
      <w:r>
        <w:rPr>
          <w:rFonts w:hint="eastAsia"/>
        </w:rPr>
        <w:br/>
      </w:r>
      <w:r>
        <w:rPr>
          <w:rFonts w:hint="eastAsia"/>
        </w:rPr>
        <w:t>　　图表 50 近3年斯利康药业中国有限公司总资产周转次数变化情况</w:t>
      </w:r>
      <w:r>
        <w:rPr>
          <w:rFonts w:hint="eastAsia"/>
        </w:rPr>
        <w:br/>
      </w:r>
      <w:r>
        <w:rPr>
          <w:rFonts w:hint="eastAsia"/>
        </w:rPr>
        <w:t>　　图表 51 近3年斯利康药业中国有限公司销售毛利率变化情况</w:t>
      </w:r>
      <w:r>
        <w:rPr>
          <w:rFonts w:hint="eastAsia"/>
        </w:rPr>
        <w:br/>
      </w:r>
      <w:r>
        <w:rPr>
          <w:rFonts w:hint="eastAsia"/>
        </w:rPr>
        <w:t>　　图表 52 富马酸喹硫平行业生产开发策略</w:t>
      </w:r>
      <w:r>
        <w:rPr>
          <w:rFonts w:hint="eastAsia"/>
        </w:rPr>
        <w:br/>
      </w:r>
      <w:r>
        <w:rPr>
          <w:rFonts w:hint="eastAsia"/>
        </w:rPr>
        <w:t>　　表格 1 2025-2031年我国富马酸喹硫平行业销售收入预测结果</w:t>
      </w:r>
      <w:r>
        <w:rPr>
          <w:rFonts w:hint="eastAsia"/>
        </w:rPr>
        <w:br/>
      </w:r>
      <w:r>
        <w:rPr>
          <w:rFonts w:hint="eastAsia"/>
        </w:rPr>
        <w:t>　　表格 2 2025-2031年我国富马酸喹硫平行业工业总产值预测结果</w:t>
      </w:r>
      <w:r>
        <w:rPr>
          <w:rFonts w:hint="eastAsia"/>
        </w:rPr>
        <w:br/>
      </w:r>
      <w:r>
        <w:rPr>
          <w:rFonts w:hint="eastAsia"/>
        </w:rPr>
        <w:t>　　表格 3 近4年湖南洞庭药业股份有限公司资产负债率变化情况</w:t>
      </w:r>
      <w:r>
        <w:rPr>
          <w:rFonts w:hint="eastAsia"/>
        </w:rPr>
        <w:br/>
      </w:r>
      <w:r>
        <w:rPr>
          <w:rFonts w:hint="eastAsia"/>
        </w:rPr>
        <w:t>　　表格 4 近4年湖南洞庭药业股份有限公司产权比率变化情况</w:t>
      </w:r>
      <w:r>
        <w:rPr>
          <w:rFonts w:hint="eastAsia"/>
        </w:rPr>
        <w:br/>
      </w:r>
      <w:r>
        <w:rPr>
          <w:rFonts w:hint="eastAsia"/>
        </w:rPr>
        <w:t>　　表格 5 近4年湖南洞庭药业股份有限公司固定资产周转次数情况</w:t>
      </w:r>
      <w:r>
        <w:rPr>
          <w:rFonts w:hint="eastAsia"/>
        </w:rPr>
        <w:br/>
      </w:r>
      <w:r>
        <w:rPr>
          <w:rFonts w:hint="eastAsia"/>
        </w:rPr>
        <w:t>　　表格 6 近4年湖南洞庭药业股份有限公司流动资产周转次数变化情况</w:t>
      </w:r>
      <w:r>
        <w:rPr>
          <w:rFonts w:hint="eastAsia"/>
        </w:rPr>
        <w:br/>
      </w:r>
      <w:r>
        <w:rPr>
          <w:rFonts w:hint="eastAsia"/>
        </w:rPr>
        <w:t>　　表格 7 近4年湖南洞庭药业股份有限公司总资产周转次数变化情况</w:t>
      </w:r>
      <w:r>
        <w:rPr>
          <w:rFonts w:hint="eastAsia"/>
        </w:rPr>
        <w:br/>
      </w:r>
      <w:r>
        <w:rPr>
          <w:rFonts w:hint="eastAsia"/>
        </w:rPr>
        <w:t>　　表格 8 近4年湖南洞庭药业股份有限公司销售毛利率变化情况</w:t>
      </w:r>
      <w:r>
        <w:rPr>
          <w:rFonts w:hint="eastAsia"/>
        </w:rPr>
        <w:br/>
      </w:r>
      <w:r>
        <w:rPr>
          <w:rFonts w:hint="eastAsia"/>
        </w:rPr>
        <w:t>　　表格 9 近4年重庆福安药业（集团）股份有限公司资产负债率变化情况</w:t>
      </w:r>
      <w:r>
        <w:rPr>
          <w:rFonts w:hint="eastAsia"/>
        </w:rPr>
        <w:br/>
      </w:r>
      <w:r>
        <w:rPr>
          <w:rFonts w:hint="eastAsia"/>
        </w:rPr>
        <w:t>　　表格 10 近4年重庆福安药业（集团）股份有限公司产权比率变化情况</w:t>
      </w:r>
      <w:r>
        <w:rPr>
          <w:rFonts w:hint="eastAsia"/>
        </w:rPr>
        <w:br/>
      </w:r>
      <w:r>
        <w:rPr>
          <w:rFonts w:hint="eastAsia"/>
        </w:rPr>
        <w:t>　　表格 11 近4年重庆福安药业（集团）股份有限公司固定资产周转次数情况</w:t>
      </w:r>
      <w:r>
        <w:rPr>
          <w:rFonts w:hint="eastAsia"/>
        </w:rPr>
        <w:br/>
      </w:r>
      <w:r>
        <w:rPr>
          <w:rFonts w:hint="eastAsia"/>
        </w:rPr>
        <w:t>　　表格 12 近4年重庆福安药业（集团）股份有限公司流动资产周转次数变化情况</w:t>
      </w:r>
      <w:r>
        <w:rPr>
          <w:rFonts w:hint="eastAsia"/>
        </w:rPr>
        <w:br/>
      </w:r>
      <w:r>
        <w:rPr>
          <w:rFonts w:hint="eastAsia"/>
        </w:rPr>
        <w:t>　　表格 13 近4年重庆福安药业（集团）股份有限公司总资产周转次数变化情况</w:t>
      </w:r>
      <w:r>
        <w:rPr>
          <w:rFonts w:hint="eastAsia"/>
        </w:rPr>
        <w:br/>
      </w:r>
      <w:r>
        <w:rPr>
          <w:rFonts w:hint="eastAsia"/>
        </w:rPr>
        <w:t>　　表格 14 近4年重庆福安药业（集团）股份有限公司销售毛利率变化情况</w:t>
      </w:r>
      <w:r>
        <w:rPr>
          <w:rFonts w:hint="eastAsia"/>
        </w:rPr>
        <w:br/>
      </w:r>
      <w:r>
        <w:rPr>
          <w:rFonts w:hint="eastAsia"/>
        </w:rPr>
        <w:t>　　表格 15 近4年苏州第壹制药有限公司资产负债率变化情况</w:t>
      </w:r>
      <w:r>
        <w:rPr>
          <w:rFonts w:hint="eastAsia"/>
        </w:rPr>
        <w:br/>
      </w:r>
      <w:r>
        <w:rPr>
          <w:rFonts w:hint="eastAsia"/>
        </w:rPr>
        <w:t>　　表格 16 近4年苏州第壹制药有限公司产权比率变化情况</w:t>
      </w:r>
      <w:r>
        <w:rPr>
          <w:rFonts w:hint="eastAsia"/>
        </w:rPr>
        <w:br/>
      </w:r>
      <w:r>
        <w:rPr>
          <w:rFonts w:hint="eastAsia"/>
        </w:rPr>
        <w:t>　　表格 17 近4年苏州第壹制药有限公司固定资产周转次数情况</w:t>
      </w:r>
      <w:r>
        <w:rPr>
          <w:rFonts w:hint="eastAsia"/>
        </w:rPr>
        <w:br/>
      </w:r>
      <w:r>
        <w:rPr>
          <w:rFonts w:hint="eastAsia"/>
        </w:rPr>
        <w:t>　　表格 18 近4年苏州第壹制药有限公司流动资产周转次数变化情况</w:t>
      </w:r>
      <w:r>
        <w:rPr>
          <w:rFonts w:hint="eastAsia"/>
        </w:rPr>
        <w:br/>
      </w:r>
      <w:r>
        <w:rPr>
          <w:rFonts w:hint="eastAsia"/>
        </w:rPr>
        <w:t>　　表格 19 近4年苏州第壹制药有限公司总资产周转次数变化情况</w:t>
      </w:r>
      <w:r>
        <w:rPr>
          <w:rFonts w:hint="eastAsia"/>
        </w:rPr>
        <w:br/>
      </w:r>
      <w:r>
        <w:rPr>
          <w:rFonts w:hint="eastAsia"/>
        </w:rPr>
        <w:t>　　表格 20 近4年苏州第壹制药有限公司销售毛利率变化情况</w:t>
      </w:r>
      <w:r>
        <w:rPr>
          <w:rFonts w:hint="eastAsia"/>
        </w:rPr>
        <w:br/>
      </w:r>
      <w:r>
        <w:rPr>
          <w:rFonts w:hint="eastAsia"/>
        </w:rPr>
        <w:t>　　表格 21 近4年上海复星医药（集团）股份有限公司资产负债率变化情况</w:t>
      </w:r>
      <w:r>
        <w:rPr>
          <w:rFonts w:hint="eastAsia"/>
        </w:rPr>
        <w:br/>
      </w:r>
      <w:r>
        <w:rPr>
          <w:rFonts w:hint="eastAsia"/>
        </w:rPr>
        <w:t>　　表格 22 近4年上海复星医药（集团）股份有限公司产权比率变化情况</w:t>
      </w:r>
      <w:r>
        <w:rPr>
          <w:rFonts w:hint="eastAsia"/>
        </w:rPr>
        <w:br/>
      </w:r>
      <w:r>
        <w:rPr>
          <w:rFonts w:hint="eastAsia"/>
        </w:rPr>
        <w:t>　　表格 23 近4年上海复星医药（集团）股份有限公司固定资产周转次数情况</w:t>
      </w:r>
      <w:r>
        <w:rPr>
          <w:rFonts w:hint="eastAsia"/>
        </w:rPr>
        <w:br/>
      </w:r>
      <w:r>
        <w:rPr>
          <w:rFonts w:hint="eastAsia"/>
        </w:rPr>
        <w:t>　　表格 24 近4年上海复星医药（集团）股份有限公司流动资产周转次数变化情况</w:t>
      </w:r>
      <w:r>
        <w:rPr>
          <w:rFonts w:hint="eastAsia"/>
        </w:rPr>
        <w:br/>
      </w:r>
      <w:r>
        <w:rPr>
          <w:rFonts w:hint="eastAsia"/>
        </w:rPr>
        <w:t>　　表格 25 近4年上海复星医药（集团）股份有限公司总资产周转次数变化情况</w:t>
      </w:r>
      <w:r>
        <w:rPr>
          <w:rFonts w:hint="eastAsia"/>
        </w:rPr>
        <w:br/>
      </w:r>
      <w:r>
        <w:rPr>
          <w:rFonts w:hint="eastAsia"/>
        </w:rPr>
        <w:t>　　表格 26 近4年上海复星医药（集团）股份有限公司销售毛利率变化情况</w:t>
      </w:r>
      <w:r>
        <w:rPr>
          <w:rFonts w:hint="eastAsia"/>
        </w:rPr>
        <w:br/>
      </w:r>
      <w:r>
        <w:rPr>
          <w:rFonts w:hint="eastAsia"/>
        </w:rPr>
        <w:t>　　表格 27 近4年山东铂源药业有限公司资产负债率变化情况</w:t>
      </w:r>
      <w:r>
        <w:rPr>
          <w:rFonts w:hint="eastAsia"/>
        </w:rPr>
        <w:br/>
      </w:r>
      <w:r>
        <w:rPr>
          <w:rFonts w:hint="eastAsia"/>
        </w:rPr>
        <w:t>　　表格 28 近4年山东铂源药业有限公司产权比率变化情况</w:t>
      </w:r>
      <w:r>
        <w:rPr>
          <w:rFonts w:hint="eastAsia"/>
        </w:rPr>
        <w:br/>
      </w:r>
      <w:r>
        <w:rPr>
          <w:rFonts w:hint="eastAsia"/>
        </w:rPr>
        <w:t>　　表格 29 近4年山东铂源药业有限公司固定资产周转次数情况</w:t>
      </w:r>
      <w:r>
        <w:rPr>
          <w:rFonts w:hint="eastAsia"/>
        </w:rPr>
        <w:br/>
      </w:r>
      <w:r>
        <w:rPr>
          <w:rFonts w:hint="eastAsia"/>
        </w:rPr>
        <w:t>　　表格 30 近4年山东铂源药业有限公司流动资产周转次数变化情况</w:t>
      </w:r>
      <w:r>
        <w:rPr>
          <w:rFonts w:hint="eastAsia"/>
        </w:rPr>
        <w:br/>
      </w:r>
      <w:r>
        <w:rPr>
          <w:rFonts w:hint="eastAsia"/>
        </w:rPr>
        <w:t>　　表格 31 近4年山东铂源药业有限公司总资产周转次数变化情况</w:t>
      </w:r>
      <w:r>
        <w:rPr>
          <w:rFonts w:hint="eastAsia"/>
        </w:rPr>
        <w:br/>
      </w:r>
      <w:r>
        <w:rPr>
          <w:rFonts w:hint="eastAsia"/>
        </w:rPr>
        <w:t>　　表格 32 近4年山东铂源药业有限公司销售毛利率变化情况</w:t>
      </w:r>
      <w:r>
        <w:rPr>
          <w:rFonts w:hint="eastAsia"/>
        </w:rPr>
        <w:br/>
      </w:r>
      <w:r>
        <w:rPr>
          <w:rFonts w:hint="eastAsia"/>
        </w:rPr>
        <w:t>　　表格 33 近4年斯利康药业中国有限公司资产负债率变化情况</w:t>
      </w:r>
      <w:r>
        <w:rPr>
          <w:rFonts w:hint="eastAsia"/>
        </w:rPr>
        <w:br/>
      </w:r>
      <w:r>
        <w:rPr>
          <w:rFonts w:hint="eastAsia"/>
        </w:rPr>
        <w:t>　　表格 34 近4年斯利康药业中国有限公司产权比率变化情况</w:t>
      </w:r>
      <w:r>
        <w:rPr>
          <w:rFonts w:hint="eastAsia"/>
        </w:rPr>
        <w:br/>
      </w:r>
      <w:r>
        <w:rPr>
          <w:rFonts w:hint="eastAsia"/>
        </w:rPr>
        <w:t>　　表格 35 近4年斯利康药业中国有限公司固定资产周转次数情况</w:t>
      </w:r>
      <w:r>
        <w:rPr>
          <w:rFonts w:hint="eastAsia"/>
        </w:rPr>
        <w:br/>
      </w:r>
      <w:r>
        <w:rPr>
          <w:rFonts w:hint="eastAsia"/>
        </w:rPr>
        <w:t>　　表格 36 近4年斯利康药业中国有限公司流动资产周转次数变化情况</w:t>
      </w:r>
      <w:r>
        <w:rPr>
          <w:rFonts w:hint="eastAsia"/>
        </w:rPr>
        <w:br/>
      </w:r>
      <w:r>
        <w:rPr>
          <w:rFonts w:hint="eastAsia"/>
        </w:rPr>
        <w:t>　　表格 37 近4年斯利康药业中国有限公司总资产周转次数变化情况</w:t>
      </w:r>
      <w:r>
        <w:rPr>
          <w:rFonts w:hint="eastAsia"/>
        </w:rPr>
        <w:br/>
      </w:r>
      <w:r>
        <w:rPr>
          <w:rFonts w:hint="eastAsia"/>
        </w:rPr>
        <w:t>　　表格 38 近4年斯利康药业中国有限公司销售毛利率变化情况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b8cf126db48b3" w:history="1">
        <w:r>
          <w:rPr>
            <w:rStyle w:val="Hyperlink"/>
          </w:rPr>
          <w:t>中国富马酸喹硫平行业市场调查研究及发展前景预测报告（2025年版）</w:t>
        </w:r>
      </w:hyperlink>
      <w:r>
        <w:rPr>
          <w:color w:val="C00000"/>
        </w:rPr>
        <w:t>》，报告编号：</w:t>
      </w:r>
      <w:r>
        <w:rPr>
          <w:rFonts w:hint="eastAsia"/>
          <w:color w:val="C00000"/>
        </w:rPr>
        <w:t>2092655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8b8cf126db48b3" w:history="1">
        <w:r>
          <w:rPr>
            <w:rStyle w:val="Hyperlink"/>
          </w:rPr>
          <w:t>https://www.20087.com/5/65/FuMaSuanKuiLiuPingShiChangJingZh.html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神经紊乱富马酸比索洛尔、富马酸喹硫平片、双相情感障碍的症状、富马酸喹硫平缓释片、吞10片富马酸会昏迷吗、富马酸喹硫平片能治失眠吗、抑郁焦虑症怎么治疗最好的方法、富马酸喹硫平会导致发胖吗、丙戊酸镁缓释片的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1b576c32e49c6" w:history="1">
      <w:r>
        <w:rPr>
          <w:rStyle w:val="Hyperlink"/>
        </w:rPr>
        <w:t>中国富马酸喹硫平行业市场调查研究及发展前景预测报告（2025年版）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FuMaSuanKuiLiuPingShiChangJingZh.html" TargetMode="External" Id="Re08b8cf126db48b3" /></Relationships>
</file>

<file path=word/_rels/header2.xml.rels>&#65279;<?xml version="1.0" encoding="utf-8"?><Relationships xmlns="http://schemas.openxmlformats.org/package/2006/relationships"><Relationship Type="http://schemas.openxmlformats.org/officeDocument/2006/relationships/hyperlink" Target="https://www.20087.com/5/65/FuMaSuanKuiLiuPingShiChangJingZh.html" TargetMode="External" Id="Rfa91b576c32e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2025-05-09T00:12:00Z</dcterms:created>
  <dcterms:modified xsi:type="dcterms:W3CDTF">2025-05-09T01:12:00Z</dcterms:modified>
  <dc:subject>中国富马酸喹硫平行业市场调查研究及发展前景预测报告（2025年版）</dc:subject>
  <dc:title>中国富马酸喹硫平行业市场调查研究及发展前景预测报告（2025年版）</dc:title>
  <cp:keywords>中国富马酸喹硫平行业市场调查研究及发展前景预测报告（2025年版）</cp:keywords>
  <dc:description>中国富马酸喹硫平行业市场调查研究及发展前景预测报告（2025年版）</dc:description>
</cp:coreProperties>
</file>