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f580d08d54357" w:history="1">
              <w:r>
                <w:rPr>
                  <w:rStyle w:val="Hyperlink"/>
                </w:rPr>
                <w:t>2024-2030年中国临床细菌检测行业市场分析与发展趋势研究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f580d08d54357" w:history="1">
              <w:r>
                <w:rPr>
                  <w:rStyle w:val="Hyperlink"/>
                </w:rPr>
                <w:t>2024-2030年中国临床细菌检测行业市场分析与发展趋势研究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f580d08d54357" w:history="1">
                <w:r>
                  <w:rPr>
                    <w:rStyle w:val="Hyperlink"/>
                  </w:rPr>
                  <w:t>https://www.20087.com/1/80/LinChuangXiJunJianCeFaZhanQuShi.html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床细菌检测是医疗诊断中不可或缺的一环，用于识别感染源、指导抗生素使用和监测医院感染控制。近年来，随着分子生物学和自动化技术的发展，临床细菌检测的准确性和速度有了显著提升。快速检测技术，如PCR（聚合酶链式反应）、免疫荧光法等，大大缩短了诊断周期，提高了临床决策的效率。</w:t>
      </w:r>
      <w:r>
        <w:rPr>
          <w:rFonts w:hint="eastAsia"/>
        </w:rPr>
        <w:br/>
      </w:r>
      <w:r>
        <w:rPr>
          <w:rFonts w:hint="eastAsia"/>
        </w:rPr>
        <w:t>　　未来，临床细菌检测将更加依赖于高通量和智能化技术。基因测序技术的普及将使细菌鉴定更加精确，甚至能识别细菌的耐药基因，为精准医疗提供依据。同时，远程诊断和移动检测设备的发展，将使细菌检测不再局限于实验室，实现床旁即时检测，提高医疗服务的可及性和效率。此外，人工智能在数据分析中的应用，将帮助医生更快地解读复杂检测结果，改善患者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f580d08d54357" w:history="1">
        <w:r>
          <w:rPr>
            <w:rStyle w:val="Hyperlink"/>
          </w:rPr>
          <w:t>2024-2030年中国临床细菌检测行业市场分析与发展趋势研究</w:t>
        </w:r>
      </w:hyperlink>
      <w:r>
        <w:rPr>
          <w:rFonts w:hint="eastAsia"/>
        </w:rPr>
        <w:t>》深入剖析了当前临床细菌检测行业的现状与市场需求，详细探讨了临床细菌检测市场规模及其价格动态。临床细菌检测报告从产业链角度出发，分析了上下游的影响因素，并进一步细分市场，对临床细菌检测各细分领域的具体情况进行探讨。临床细菌检测报告还根据现有数据，对临床细菌检测市场前景及发展趋势进行了科学预测，揭示了行业内重点企业的竞争格局，评估了品牌影响力和市场集中度，同时指出了临床细菌检测行业面临的风险与机遇。临床细菌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中国临床细菌检测行业发展概述</w:t>
      </w:r>
      <w:r>
        <w:rPr>
          <w:rFonts w:hint="eastAsia"/>
        </w:rPr>
        <w:br/>
      </w:r>
      <w:r>
        <w:rPr>
          <w:rFonts w:hint="eastAsia"/>
        </w:rPr>
        <w:t>　　第一节 临床细菌检测行业发展情况</w:t>
      </w:r>
      <w:r>
        <w:rPr>
          <w:rFonts w:hint="eastAsia"/>
        </w:rPr>
        <w:br/>
      </w:r>
      <w:r>
        <w:rPr>
          <w:rFonts w:hint="eastAsia"/>
        </w:rPr>
        <w:t>　　　　一、古代医学发展</w:t>
      </w:r>
      <w:r>
        <w:rPr>
          <w:rFonts w:hint="eastAsia"/>
        </w:rPr>
        <w:br/>
      </w:r>
      <w:r>
        <w:rPr>
          <w:rFonts w:hint="eastAsia"/>
        </w:rPr>
        <w:t>　　　　二、近代医学发展</w:t>
      </w:r>
      <w:r>
        <w:rPr>
          <w:rFonts w:hint="eastAsia"/>
        </w:rPr>
        <w:br/>
      </w:r>
      <w:r>
        <w:rPr>
          <w:rFonts w:hint="eastAsia"/>
        </w:rPr>
        <w:t>　　　　三、现代医学发展</w:t>
      </w:r>
      <w:r>
        <w:rPr>
          <w:rFonts w:hint="eastAsia"/>
        </w:rPr>
        <w:br/>
      </w:r>
      <w:r>
        <w:rPr>
          <w:rFonts w:hint="eastAsia"/>
        </w:rPr>
        <w:t>　　　　四、临床医学的发展情况</w:t>
      </w:r>
      <w:r>
        <w:rPr>
          <w:rFonts w:hint="eastAsia"/>
        </w:rPr>
        <w:br/>
      </w:r>
      <w:r>
        <w:rPr>
          <w:rFonts w:hint="eastAsia"/>
        </w:rPr>
        <w:t>　　　　五、食源性 病原菌快速检测方法的发展</w:t>
      </w:r>
      <w:r>
        <w:rPr>
          <w:rFonts w:hint="eastAsia"/>
        </w:rPr>
        <w:br/>
      </w:r>
      <w:r>
        <w:rPr>
          <w:rFonts w:hint="eastAsia"/>
        </w:rPr>
        <w:t>　　　　六、临床细菌检测发展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中国临床细菌检测行业经济指标分析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2024年中国临床细菌检测行业的国际比较分析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中国临床细菌检测行业基本经济分析</w:t>
      </w:r>
      <w:r>
        <w:rPr>
          <w:rFonts w:hint="eastAsia"/>
        </w:rPr>
        <w:br/>
      </w:r>
      <w:r>
        <w:rPr>
          <w:rFonts w:hint="eastAsia"/>
        </w:rPr>
        <w:t>　　第二节 中国临床细菌检测行业经济指标国际比较分析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第四节 全球临床细菌检测行业市场供给分析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2024年中国临床细菌检测应用领域及行业供需分析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临床细菌学检验在医院感染检测中的应用综述</w:t>
      </w:r>
      <w:r>
        <w:rPr>
          <w:rFonts w:hint="eastAsia"/>
        </w:rPr>
        <w:br/>
      </w:r>
      <w:r>
        <w:rPr>
          <w:rFonts w:hint="eastAsia"/>
        </w:rPr>
        <w:t>　　　　一、对各种临床标本做出正确的病原学诊断</w:t>
      </w:r>
      <w:r>
        <w:rPr>
          <w:rFonts w:hint="eastAsia"/>
        </w:rPr>
        <w:br/>
      </w:r>
      <w:r>
        <w:rPr>
          <w:rFonts w:hint="eastAsia"/>
        </w:rPr>
        <w:t>　　　　二、细菌的耐药性监测</w:t>
      </w:r>
      <w:r>
        <w:rPr>
          <w:rFonts w:hint="eastAsia"/>
        </w:rPr>
        <w:br/>
      </w:r>
      <w:r>
        <w:rPr>
          <w:rFonts w:hint="eastAsia"/>
        </w:rPr>
        <w:t>　　　　三、定期向临床科室报告</w:t>
      </w:r>
      <w:r>
        <w:rPr>
          <w:rFonts w:hint="eastAsia"/>
        </w:rPr>
        <w:br/>
      </w:r>
      <w:r>
        <w:rPr>
          <w:rFonts w:hint="eastAsia"/>
        </w:rPr>
        <w:t>　　　　四、对医院以及重点科室的环境和医护人员的手进行病原学监测</w:t>
      </w:r>
      <w:r>
        <w:rPr>
          <w:rFonts w:hint="eastAsia"/>
        </w:rPr>
        <w:br/>
      </w:r>
      <w:r>
        <w:rPr>
          <w:rFonts w:hint="eastAsia"/>
        </w:rPr>
        <w:t>　　　　五、对消毒灭菌效果进行生物指标监测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第三节 供给分析</w:t>
      </w:r>
      <w:r>
        <w:rPr>
          <w:rFonts w:hint="eastAsia"/>
        </w:rPr>
        <w:br/>
      </w:r>
      <w:r>
        <w:rPr>
          <w:rFonts w:hint="eastAsia"/>
        </w:rPr>
        <w:t>　　第四节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第五节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2024年中国临床细菌检测产业链的分析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一、上下游行业影响分析</w:t>
      </w:r>
      <w:r>
        <w:rPr>
          <w:rFonts w:hint="eastAsia"/>
        </w:rPr>
        <w:br/>
      </w:r>
      <w:r>
        <w:rPr>
          <w:rFonts w:hint="eastAsia"/>
        </w:rPr>
        <w:t>　　　　二、趋势分析</w:t>
      </w:r>
      <w:r>
        <w:rPr>
          <w:rFonts w:hint="eastAsia"/>
        </w:rPr>
        <w:br/>
      </w:r>
      <w:r>
        <w:rPr>
          <w:rFonts w:hint="eastAsia"/>
        </w:rPr>
        <w:t>　　　　　　1 、现代分析仪器的发展趋势</w:t>
      </w:r>
      <w:r>
        <w:rPr>
          <w:rFonts w:hint="eastAsia"/>
        </w:rPr>
        <w:br/>
      </w:r>
      <w:r>
        <w:rPr>
          <w:rFonts w:hint="eastAsia"/>
        </w:rPr>
        <w:t>　　　　　　2 、医学检验仪器的发展趋势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2024年中国临床细菌检测区域市场情况深度研究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临床细菌检测行业主要市场大区发展状况及竞争力研究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第五节 主要区域集中度及竞争力模式分析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2024-2030年中国临床细菌检测需求预测分析</w:t>
      </w:r>
      <w:r>
        <w:rPr>
          <w:rFonts w:hint="eastAsia"/>
        </w:rPr>
        <w:br/>
      </w:r>
      <w:r>
        <w:rPr>
          <w:rFonts w:hint="eastAsia"/>
        </w:rPr>
        <w:t>　　第一节 临床细菌检测行业领域2024-2030年需求量预测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我国的医疗器械产业发展方向</w:t>
      </w:r>
      <w:r>
        <w:rPr>
          <w:rFonts w:hint="eastAsia"/>
        </w:rPr>
        <w:br/>
      </w:r>
      <w:r>
        <w:rPr>
          <w:rFonts w:hint="eastAsia"/>
        </w:rPr>
        <w:t>　　第三节 2024-2030年临床细菌检测行业领域需求产品（服务）市场发展趋势预测</w:t>
      </w:r>
      <w:r>
        <w:rPr>
          <w:rFonts w:hint="eastAsia"/>
        </w:rPr>
        <w:br/>
      </w:r>
      <w:r>
        <w:rPr>
          <w:rFonts w:hint="eastAsia"/>
        </w:rPr>
        <w:t>　　　　一、医疗将成物联网重要应用领域</w:t>
      </w:r>
      <w:r>
        <w:rPr>
          <w:rFonts w:hint="eastAsia"/>
        </w:rPr>
        <w:br/>
      </w:r>
      <w:r>
        <w:rPr>
          <w:rFonts w:hint="eastAsia"/>
        </w:rPr>
        <w:t>　　　　二、中国医疗行业信息化市场未来的发展趋势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2024年中国临床细菌检测市场竞争格局分析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第四节 临床细菌检测行业主要企业竞争力分析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第五节 临床细菌检测行业竞争格局分析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2024年中国临床细菌检测主要生产企业的排名与产业结构分析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中国临床细菌检测行业企业分析</w:t>
      </w:r>
      <w:r>
        <w:rPr>
          <w:rFonts w:hint="eastAsia"/>
        </w:rPr>
        <w:br/>
      </w:r>
      <w:r>
        <w:rPr>
          <w:rFonts w:hint="eastAsia"/>
        </w:rPr>
        <w:t>　　第一节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广州阳普医疗科技股份有限公司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安科高科技股份有限公司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北京京精医疗设备有限公司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中国临床细菌检测所属行业运行数据监测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中国临床细菌检测所属行业总体规模分析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中国临床细菌检测所属行业产销与费用分析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中国临床细菌检测所属行业财务指标分析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企业区域市场拓展的分析建议</w:t>
      </w:r>
      <w:r>
        <w:rPr>
          <w:rFonts w:hint="eastAsia"/>
        </w:rPr>
        <w:br/>
      </w:r>
      <w:r>
        <w:rPr>
          <w:rFonts w:hint="eastAsia"/>
        </w:rPr>
        <w:t>　　第四节 行业核心竞争力分析</w:t>
      </w:r>
      <w:r>
        <w:rPr>
          <w:rFonts w:hint="eastAsia"/>
        </w:rPr>
        <w:br/>
      </w:r>
      <w:r>
        <w:rPr>
          <w:rFonts w:hint="eastAsia"/>
        </w:rPr>
        <w:t>　　第五节 影响企业销售与国际竞争的关键趋势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2024-2030年临床细菌检测行业投资价值评估分析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中智:林:　营销分析与营销模式推荐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临床细菌检测行业现状</w:t>
      </w:r>
      <w:r>
        <w:rPr>
          <w:rFonts w:hint="eastAsia"/>
        </w:rPr>
        <w:br/>
      </w:r>
      <w:r>
        <w:rPr>
          <w:rFonts w:hint="eastAsia"/>
        </w:rPr>
        <w:t>　　图表 临床细菌检测行业产业链调研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2019-2024年临床细菌检测行业市场容量统计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2019-2024年中国临床细菌检测行业市场规模情况</w:t>
      </w:r>
      <w:r>
        <w:rPr>
          <w:rFonts w:hint="eastAsia"/>
        </w:rPr>
        <w:br/>
      </w:r>
      <w:r>
        <w:rPr>
          <w:rFonts w:hint="eastAsia"/>
        </w:rPr>
        <w:t>　　图表 临床细菌检测行业动态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2019-2024年中国临床细菌检测行业经营效益分析</w:t>
      </w:r>
      <w:r>
        <w:rPr>
          <w:rFonts w:hint="eastAsia"/>
        </w:rPr>
        <w:br/>
      </w:r>
      <w:r>
        <w:rPr>
          <w:rFonts w:hint="eastAsia"/>
        </w:rPr>
        <w:t>　　图表 临床细菌检测行业竞争对手分析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**地区临床细菌检测市场规模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</w:t>
      </w:r>
      <w:r>
        <w:rPr>
          <w:rFonts w:hint="eastAsia"/>
        </w:rPr>
        <w:br/>
      </w:r>
      <w:r>
        <w:rPr>
          <w:rFonts w:hint="eastAsia"/>
        </w:rPr>
        <w:t>　　图表 **地区临床细菌检测市场调研</w:t>
      </w:r>
      <w:r>
        <w:rPr>
          <w:rFonts w:hint="eastAsia"/>
        </w:rPr>
        <w:br/>
      </w:r>
      <w:r>
        <w:rPr>
          <w:rFonts w:hint="eastAsia"/>
        </w:rPr>
        <w:t>　　图表 **地区临床细菌检测行业市场需求分析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临床细菌检测重点企业（二）成长能力情况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2024-2030年中国临床细菌检测行业发展趋势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f580d08d54357" w:history="1">
        <w:r>
          <w:rPr>
            <w:rStyle w:val="Hyperlink"/>
          </w:rPr>
          <w:t>2024-2030年中国临床细菌检测行业市场分析与发展趋势研究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f580d08d54357" w:history="1">
        <w:r>
          <w:rPr>
            <w:rStyle w:val="Hyperlink"/>
          </w:rPr>
          <w:t>https://www.20087.com/1/80/LinChuangXiJunJianCeFaZhanQuShi.html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1e001774490c" w:history="1">
      <w:r>
        <w:rPr>
          <w:rStyle w:val="Hyperlink"/>
        </w:rPr>
        <w:t>2024-2030年中国临床细菌检测行业市场分析与发展趋势研究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LinChuangXiJunJianCeFaZhanQuShi.html" TargetMode="External" Id="R074f580d08d5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LinChuangXiJunJianCeFaZhanQuShi.html" TargetMode="External" Id="R0c781e001774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2024-05-01T03:50:00Z</dcterms:created>
  <dcterms:modified xsi:type="dcterms:W3CDTF">2024-05-01T04:50:00Z</dcterms:modified>
  <dc:subject>2024-2030年中国临床细菌检测行业市场分析与发展趋势研究</dc:subject>
  <dc:title>2024-2030年中国临床细菌检测行业市场分析与发展趋势研究</dc:title>
  <cp:keywords>2024-2030年中国临床细菌检测行业市场分析与发展趋势研究</cp:keywords>
  <dc:description>2024-2030年中国临床细菌检测行业市场分析与发展趋势研究</dc:description>
</cp:coreProperties>
</file>