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8eac6e8a548c3" w:history="1">
              <w:r>
                <w:rPr>
                  <w:rStyle w:val="Hyperlink"/>
                </w:rPr>
                <w:t>2025-2031年中国功能假肢市场现状调研分析及发展前景报告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8eac6e8a548c3" w:history="1">
              <w:r>
                <w:rPr>
                  <w:rStyle w:val="Hyperlink"/>
                </w:rPr>
                <w:t>2025-2031年中国功能假肢市场现状调研分析及发展前景报告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8eac6e8a548c3" w:history="1">
                <w:r>
                  <w:rPr>
                    <w:rStyle w:val="Hyperlink"/>
                  </w:rPr>
                  <w:t>https://www.20087.com/1/20/GongNengJiaZhiShiChangJingZhengY.html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假肢技术已经取得了显著进步，从简单的机械装置发展到复杂的仿生肢体，能够模拟人体运动并提供触觉反馈。目前，微电子和传感器技术的应用使得假肢能够感知环境并与用户大脑信号直接交互，提高操作的自然性和精度。同时，3D打印技术降低了定制假肢的成本，缩短了生产周期，使更多患者能够获得个性化的解决方案。</w:t>
      </w:r>
      <w:r>
        <w:rPr>
          <w:rFonts w:hint="eastAsia"/>
        </w:rPr>
        <w:br/>
      </w:r>
      <w:r>
        <w:rPr>
          <w:rFonts w:hint="eastAsia"/>
        </w:rPr>
        <w:t>　　未来，功能假肢将更加智能化和人性化。神经接口技术的发展将使假肢与神经系统更紧密地融合，实现更直观的控制和更真实的感官体验。同时，自适应学习算法将使假肢能够根据用户的活动模式自动调整，提供更加流畅和协调的运动。此外，生物相容性材料和组织工程的进展将推动植入式假肢的发展，减少排斥反应，提高长期使用的舒适度和安全性。</w:t>
      </w:r>
      <w:r>
        <w:rPr>
          <w:rFonts w:hint="eastAsia"/>
        </w:rPr>
        <w:br/>
      </w:r>
      <w:r>
        <w:rPr>
          <w:rFonts w:hint="eastAsia"/>
        </w:rPr>
        <w:t>　　《</w:t>
      </w:r>
      <w:hyperlink r:id="R6488eac6e8a548c3" w:history="1">
        <w:r>
          <w:rPr>
            <w:rStyle w:val="Hyperlink"/>
          </w:rPr>
          <w:t>2025-2031年中国功能假肢市场现状调研分析及发展前景报告</w:t>
        </w:r>
      </w:hyperlink>
      <w:r>
        <w:rPr>
          <w:rFonts w:hint="eastAsia"/>
        </w:rPr>
        <w:t>》全面梳理了功能假肢产业链，结合市场需求和市场规模等数据，深入剖析功能假肢行业现状。报告详细探讨了功能假肢市场竞争格局，重点关注重点企业及其品牌影响力，并分析了功能假肢价格机制和细分市场特征。通过对功能假肢技术现状及未来方向的评估，报告展望了功能假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功能假肢行业发展概述</w:t>
      </w:r>
      <w:r>
        <w:rPr>
          <w:rFonts w:hint="eastAsia"/>
        </w:rPr>
        <w:br/>
      </w:r>
      <w:r>
        <w:rPr>
          <w:rFonts w:hint="eastAsia"/>
        </w:rPr>
        <w:t>　　第一节 功能假肢的概念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功能假肢行业发展成熟度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功能假肢行业产业链分析</w:t>
      </w:r>
      <w:r>
        <w:rPr>
          <w:rFonts w:hint="eastAsia"/>
        </w:rPr>
        <w:br/>
      </w:r>
      <w:r>
        <w:rPr>
          <w:rFonts w:hint="eastAsia"/>
        </w:rPr>
        <w:br/>
      </w:r>
      <w:r>
        <w:rPr>
          <w:rFonts w:hint="eastAsia"/>
        </w:rPr>
        <w:t>第二章 2020-2025年中国功能假肢行业运行环境分析</w:t>
      </w:r>
      <w:r>
        <w:rPr>
          <w:rFonts w:hint="eastAsia"/>
        </w:rPr>
        <w:br/>
      </w:r>
      <w:r>
        <w:rPr>
          <w:rFonts w:hint="eastAsia"/>
        </w:rPr>
        <w:t>　　第一节 2020-2025年中国宏观经济环境分析</w:t>
      </w:r>
      <w:r>
        <w:rPr>
          <w:rFonts w:hint="eastAsia"/>
        </w:rPr>
        <w:br/>
      </w:r>
      <w:r>
        <w:rPr>
          <w:rFonts w:hint="eastAsia"/>
        </w:rPr>
        <w:t>　　第二节 2020-2025年中国功能假肢行业发展政策环境分析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二、功能假肢行业政策分析</w:t>
      </w:r>
      <w:r>
        <w:rPr>
          <w:rFonts w:hint="eastAsia"/>
        </w:rPr>
        <w:br/>
      </w:r>
      <w:r>
        <w:rPr>
          <w:rFonts w:hint="eastAsia"/>
        </w:rPr>
        <w:t>　　　　三、相关行业政策影响分析</w:t>
      </w:r>
      <w:r>
        <w:rPr>
          <w:rFonts w:hint="eastAsia"/>
        </w:rPr>
        <w:br/>
      </w:r>
      <w:r>
        <w:rPr>
          <w:rFonts w:hint="eastAsia"/>
        </w:rPr>
        <w:t>　　第三节 2020-2025年中国功能假肢行业发展社会环境分析</w:t>
      </w:r>
      <w:r>
        <w:rPr>
          <w:rFonts w:hint="eastAsia"/>
        </w:rPr>
        <w:br/>
      </w:r>
      <w:r>
        <w:rPr>
          <w:rFonts w:hint="eastAsia"/>
        </w:rPr>
        <w:br/>
      </w:r>
      <w:r>
        <w:rPr>
          <w:rFonts w:hint="eastAsia"/>
        </w:rPr>
        <w:t>第三章 2020-2025年中国功能假肢行业市场发展分析</w:t>
      </w:r>
      <w:r>
        <w:rPr>
          <w:rFonts w:hint="eastAsia"/>
        </w:rPr>
        <w:br/>
      </w:r>
      <w:r>
        <w:rPr>
          <w:rFonts w:hint="eastAsia"/>
        </w:rPr>
        <w:t>　　第一节 功能假肢行业市场发展现状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功能假肢行业技术发展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中国功能假肢行业消费市场分析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功能假肢行业产销数据统计分析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2025-2031年功能假肢行业市场发展趋势</w:t>
      </w:r>
      <w:r>
        <w:rPr>
          <w:rFonts w:hint="eastAsia"/>
        </w:rPr>
        <w:br/>
      </w:r>
      <w:r>
        <w:rPr>
          <w:rFonts w:hint="eastAsia"/>
        </w:rPr>
        <w:br/>
      </w:r>
      <w:r>
        <w:rPr>
          <w:rFonts w:hint="eastAsia"/>
        </w:rPr>
        <w:t>第四章 2020-2025年中国功能假肢行业主要指标监测分析</w:t>
      </w:r>
      <w:r>
        <w:rPr>
          <w:rFonts w:hint="eastAsia"/>
        </w:rPr>
        <w:br/>
      </w:r>
      <w:r>
        <w:rPr>
          <w:rFonts w:hint="eastAsia"/>
        </w:rPr>
        <w:t>　　第一节 2020-2025年中国功能假肢产业工业总产值分析</w:t>
      </w:r>
      <w:r>
        <w:rPr>
          <w:rFonts w:hint="eastAsia"/>
        </w:rPr>
        <w:br/>
      </w:r>
      <w:r>
        <w:rPr>
          <w:rFonts w:hint="eastAsia"/>
        </w:rPr>
        <w:t>　　　　一、2020-2025年中国功能假肢产业工业总产值分析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2020-2025年中国功能假肢产业主营业务收入分析</w:t>
      </w:r>
      <w:r>
        <w:rPr>
          <w:rFonts w:hint="eastAsia"/>
        </w:rPr>
        <w:br/>
      </w:r>
      <w:r>
        <w:rPr>
          <w:rFonts w:hint="eastAsia"/>
        </w:rPr>
        <w:t>　　　　一、2020-2025年中国功能假肢产业主营业务收入分析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2020-2025年中国功能假肢产业产品成本费用分析</w:t>
      </w:r>
      <w:r>
        <w:rPr>
          <w:rFonts w:hint="eastAsia"/>
        </w:rPr>
        <w:br/>
      </w:r>
      <w:r>
        <w:rPr>
          <w:rFonts w:hint="eastAsia"/>
        </w:rPr>
        <w:t>　　　　一、2020-2025年中国功能假肢产业销售成本分析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2020-2025年中国功能假肢产业利润总额分析</w:t>
      </w:r>
      <w:r>
        <w:rPr>
          <w:rFonts w:hint="eastAsia"/>
        </w:rPr>
        <w:br/>
      </w:r>
      <w:r>
        <w:rPr>
          <w:rFonts w:hint="eastAsia"/>
        </w:rPr>
        <w:t>　　　　一、2020-2025年中国功能假肢产业利润总额分析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2020-2025年中国功能假肢产业资产负债分析</w:t>
      </w:r>
      <w:r>
        <w:rPr>
          <w:rFonts w:hint="eastAsia"/>
        </w:rPr>
        <w:br/>
      </w:r>
      <w:r>
        <w:rPr>
          <w:rFonts w:hint="eastAsia"/>
        </w:rPr>
        <w:t>　　　　一、2020-2025年中国功能假肢产业资产负债分析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2020-2025年中国功能假肢行业财务指标分析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中国功能假肢行业区域市场分析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第六章 功能假肢行业竞争格局分析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2020-2025年功能假肢行业竞争格局分析</w:t>
      </w:r>
      <w:r>
        <w:rPr>
          <w:rFonts w:hint="eastAsia"/>
        </w:rPr>
        <w:br/>
      </w:r>
      <w:r>
        <w:rPr>
          <w:rFonts w:hint="eastAsia"/>
        </w:rPr>
        <w:t>　　　　一、国内外功能假肢竞争分析</w:t>
      </w:r>
      <w:r>
        <w:rPr>
          <w:rFonts w:hint="eastAsia"/>
        </w:rPr>
        <w:br/>
      </w:r>
      <w:r>
        <w:rPr>
          <w:rFonts w:hint="eastAsia"/>
        </w:rPr>
        <w:t>　　　　二、我国功能假肢市场竞争分析</w:t>
      </w:r>
      <w:r>
        <w:rPr>
          <w:rFonts w:hint="eastAsia"/>
        </w:rPr>
        <w:br/>
      </w:r>
      <w:r>
        <w:rPr>
          <w:rFonts w:hint="eastAsia"/>
        </w:rPr>
        <w:t>　　　　三、国内主要功能假肢企业动向</w:t>
      </w:r>
      <w:r>
        <w:rPr>
          <w:rFonts w:hint="eastAsia"/>
        </w:rPr>
        <w:br/>
      </w:r>
      <w:r>
        <w:rPr>
          <w:rFonts w:hint="eastAsia"/>
        </w:rPr>
        <w:br/>
      </w:r>
      <w:r>
        <w:rPr>
          <w:rFonts w:hint="eastAsia"/>
        </w:rPr>
        <w:t>第七章 功能假肢企业竞争策略分析</w:t>
      </w:r>
      <w:r>
        <w:rPr>
          <w:rFonts w:hint="eastAsia"/>
        </w:rPr>
        <w:br/>
      </w:r>
      <w:r>
        <w:rPr>
          <w:rFonts w:hint="eastAsia"/>
        </w:rPr>
        <w:t>　　第一节 功能假肢市场竞争策略分析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三、现有功能假肢产品竞争策略分析</w:t>
      </w:r>
      <w:r>
        <w:rPr>
          <w:rFonts w:hint="eastAsia"/>
        </w:rPr>
        <w:br/>
      </w:r>
      <w:r>
        <w:rPr>
          <w:rFonts w:hint="eastAsia"/>
        </w:rPr>
        <w:t>　　　　四、潜力功能假肢品种竞争策略选择</w:t>
      </w:r>
      <w:r>
        <w:rPr>
          <w:rFonts w:hint="eastAsia"/>
        </w:rPr>
        <w:br/>
      </w:r>
      <w:r>
        <w:rPr>
          <w:rFonts w:hint="eastAsia"/>
        </w:rPr>
        <w:t>　　　　五、典型企业产品竞争策略分析</w:t>
      </w:r>
      <w:r>
        <w:rPr>
          <w:rFonts w:hint="eastAsia"/>
        </w:rPr>
        <w:br/>
      </w:r>
      <w:r>
        <w:rPr>
          <w:rFonts w:hint="eastAsia"/>
        </w:rPr>
        <w:t>　　第二节 功能假肢企业竞争策略分析</w:t>
      </w:r>
      <w:r>
        <w:rPr>
          <w:rFonts w:hint="eastAsia"/>
        </w:rPr>
        <w:br/>
      </w:r>
      <w:r>
        <w:rPr>
          <w:rFonts w:hint="eastAsia"/>
        </w:rPr>
        <w:t>　　第三节 功能假肢行业产品定位及市场推广策略分析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中国功能假肢重点企业经营策略分析</w:t>
      </w:r>
      <w:r>
        <w:rPr>
          <w:rFonts w:hint="eastAsia"/>
        </w:rPr>
        <w:br/>
      </w:r>
      <w:r>
        <w:rPr>
          <w:rFonts w:hint="eastAsia"/>
        </w:rPr>
        <w:t>　　第一节 英中耐</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奥托博克</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奥索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科生</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精博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2025-2031年未来功能假肢行业发展预测分析</w:t>
      </w:r>
      <w:r>
        <w:rPr>
          <w:rFonts w:hint="eastAsia"/>
        </w:rPr>
        <w:br/>
      </w:r>
      <w:r>
        <w:rPr>
          <w:rFonts w:hint="eastAsia"/>
        </w:rPr>
        <w:t>　　第一节 未来功能假肢行业需求与消费预测</w:t>
      </w:r>
      <w:r>
        <w:rPr>
          <w:rFonts w:hint="eastAsia"/>
        </w:rPr>
        <w:br/>
      </w:r>
      <w:r>
        <w:rPr>
          <w:rFonts w:hint="eastAsia"/>
        </w:rPr>
        <w:t>　　　　一、2025-2031年功能假肢产品消费预测</w:t>
      </w:r>
      <w:r>
        <w:rPr>
          <w:rFonts w:hint="eastAsia"/>
        </w:rPr>
        <w:br/>
      </w:r>
      <w:r>
        <w:rPr>
          <w:rFonts w:hint="eastAsia"/>
        </w:rPr>
        <w:t>　　　　二、2025-2031年功能假肢市场规模预测</w:t>
      </w:r>
      <w:r>
        <w:rPr>
          <w:rFonts w:hint="eastAsia"/>
        </w:rPr>
        <w:br/>
      </w:r>
      <w:r>
        <w:rPr>
          <w:rFonts w:hint="eastAsia"/>
        </w:rPr>
        <w:t>　　　　三、2025-2031年功能假肢行业总产值预测</w:t>
      </w:r>
      <w:r>
        <w:rPr>
          <w:rFonts w:hint="eastAsia"/>
        </w:rPr>
        <w:br/>
      </w:r>
      <w:r>
        <w:rPr>
          <w:rFonts w:hint="eastAsia"/>
        </w:rPr>
        <w:t>　　　　四、2025-2031年功能假肢行业销售收入预测</w:t>
      </w:r>
      <w:r>
        <w:rPr>
          <w:rFonts w:hint="eastAsia"/>
        </w:rPr>
        <w:br/>
      </w:r>
      <w:r>
        <w:rPr>
          <w:rFonts w:hint="eastAsia"/>
        </w:rPr>
        <w:t>　　　　五、2025-2031年功能假肢行业总资产预测</w:t>
      </w:r>
      <w:r>
        <w:rPr>
          <w:rFonts w:hint="eastAsia"/>
        </w:rPr>
        <w:br/>
      </w:r>
      <w:r>
        <w:rPr>
          <w:rFonts w:hint="eastAsia"/>
        </w:rPr>
        <w:t>　　第二节 2025-2031年中国功能假肢行业供需预测</w:t>
      </w:r>
      <w:r>
        <w:rPr>
          <w:rFonts w:hint="eastAsia"/>
        </w:rPr>
        <w:br/>
      </w:r>
      <w:r>
        <w:rPr>
          <w:rFonts w:hint="eastAsia"/>
        </w:rPr>
        <w:t>　　　　一、2025-2031年中国功能假肢供给预测</w:t>
      </w:r>
      <w:r>
        <w:rPr>
          <w:rFonts w:hint="eastAsia"/>
        </w:rPr>
        <w:br/>
      </w:r>
      <w:r>
        <w:rPr>
          <w:rFonts w:hint="eastAsia"/>
        </w:rPr>
        <w:t>　　　　二、2025-2031年中国功能假肢产量预测</w:t>
      </w:r>
      <w:r>
        <w:rPr>
          <w:rFonts w:hint="eastAsia"/>
        </w:rPr>
        <w:br/>
      </w:r>
      <w:r>
        <w:rPr>
          <w:rFonts w:hint="eastAsia"/>
        </w:rPr>
        <w:t>　　　　三、2025-2031年中国功能假肢需求预测</w:t>
      </w:r>
      <w:r>
        <w:rPr>
          <w:rFonts w:hint="eastAsia"/>
        </w:rPr>
        <w:br/>
      </w:r>
      <w:r>
        <w:rPr>
          <w:rFonts w:hint="eastAsia"/>
        </w:rPr>
        <w:t>　　　　四、2025-2031年中国功能假肢供需平衡预测</w:t>
      </w:r>
      <w:r>
        <w:rPr>
          <w:rFonts w:hint="eastAsia"/>
        </w:rPr>
        <w:br/>
      </w:r>
      <w:r>
        <w:rPr>
          <w:rFonts w:hint="eastAsia"/>
        </w:rPr>
        <w:br/>
      </w:r>
      <w:r>
        <w:rPr>
          <w:rFonts w:hint="eastAsia"/>
        </w:rPr>
        <w:t>第十章 中国功能假肢行业投资机会与风险分析</w:t>
      </w:r>
      <w:r>
        <w:rPr>
          <w:rFonts w:hint="eastAsia"/>
        </w:rPr>
        <w:br/>
      </w:r>
      <w:r>
        <w:rPr>
          <w:rFonts w:hint="eastAsia"/>
        </w:rPr>
        <w:t>　　第一节 功能假肢行业投资机会分析</w:t>
      </w:r>
      <w:r>
        <w:rPr>
          <w:rFonts w:hint="eastAsia"/>
        </w:rPr>
        <w:br/>
      </w:r>
      <w:r>
        <w:rPr>
          <w:rFonts w:hint="eastAsia"/>
        </w:rPr>
        <w:t>　　　　一、功能假肢投资项目分析</w:t>
      </w:r>
      <w:r>
        <w:rPr>
          <w:rFonts w:hint="eastAsia"/>
        </w:rPr>
        <w:br/>
      </w:r>
      <w:r>
        <w:rPr>
          <w:rFonts w:hint="eastAsia"/>
        </w:rPr>
        <w:t>　　　　二、可以投资的功能假肢模式</w:t>
      </w:r>
      <w:r>
        <w:rPr>
          <w:rFonts w:hint="eastAsia"/>
        </w:rPr>
        <w:br/>
      </w:r>
      <w:r>
        <w:rPr>
          <w:rFonts w:hint="eastAsia"/>
        </w:rPr>
        <w:t>　　　　三、2025年功能假肢投资机会</w:t>
      </w:r>
      <w:r>
        <w:rPr>
          <w:rFonts w:hint="eastAsia"/>
        </w:rPr>
        <w:br/>
      </w:r>
      <w:r>
        <w:rPr>
          <w:rFonts w:hint="eastAsia"/>
        </w:rPr>
        <w:t>　　　　四、2025年功能假肢投资新方向</w:t>
      </w:r>
      <w:r>
        <w:rPr>
          <w:rFonts w:hint="eastAsia"/>
        </w:rPr>
        <w:br/>
      </w:r>
      <w:r>
        <w:rPr>
          <w:rFonts w:hint="eastAsia"/>
        </w:rPr>
        <w:t>　　　　五、2025-2031年功能假肢行业投资的建议</w:t>
      </w:r>
      <w:r>
        <w:rPr>
          <w:rFonts w:hint="eastAsia"/>
        </w:rPr>
        <w:br/>
      </w:r>
      <w:r>
        <w:rPr>
          <w:rFonts w:hint="eastAsia"/>
        </w:rPr>
        <w:t>　　　　六、新进入者应注意的障碍因素分析</w:t>
      </w:r>
      <w:r>
        <w:rPr>
          <w:rFonts w:hint="eastAsia"/>
        </w:rPr>
        <w:br/>
      </w:r>
      <w:r>
        <w:rPr>
          <w:rFonts w:hint="eastAsia"/>
        </w:rPr>
        <w:t>　　第二节 影响功能假肢行业发展的主要因素</w:t>
      </w:r>
      <w:r>
        <w:rPr>
          <w:rFonts w:hint="eastAsia"/>
        </w:rPr>
        <w:br/>
      </w:r>
      <w:r>
        <w:rPr>
          <w:rFonts w:hint="eastAsia"/>
        </w:rPr>
        <w:t>　　　　一、2025-2031年影响功能假肢行业运行的有利因素分析</w:t>
      </w:r>
      <w:r>
        <w:rPr>
          <w:rFonts w:hint="eastAsia"/>
        </w:rPr>
        <w:br/>
      </w:r>
      <w:r>
        <w:rPr>
          <w:rFonts w:hint="eastAsia"/>
        </w:rPr>
        <w:t>　　　　二、2025-2031年影响功能假肢行业运行的稳定因素分析</w:t>
      </w:r>
      <w:r>
        <w:rPr>
          <w:rFonts w:hint="eastAsia"/>
        </w:rPr>
        <w:br/>
      </w:r>
      <w:r>
        <w:rPr>
          <w:rFonts w:hint="eastAsia"/>
        </w:rPr>
        <w:t>　　　　三、2025-2031年影响功能假肢行业运行的不利因素分析</w:t>
      </w:r>
      <w:r>
        <w:rPr>
          <w:rFonts w:hint="eastAsia"/>
        </w:rPr>
        <w:br/>
      </w:r>
      <w:r>
        <w:rPr>
          <w:rFonts w:hint="eastAsia"/>
        </w:rPr>
        <w:t>　　　　四、2025-2031年我国功能假肢行业发展面临的挑战分析</w:t>
      </w:r>
      <w:r>
        <w:rPr>
          <w:rFonts w:hint="eastAsia"/>
        </w:rPr>
        <w:br/>
      </w:r>
      <w:r>
        <w:rPr>
          <w:rFonts w:hint="eastAsia"/>
        </w:rPr>
        <w:t>　　　　五、2025-2031年我国功能假肢行业发展面临的机遇分析</w:t>
      </w:r>
      <w:r>
        <w:rPr>
          <w:rFonts w:hint="eastAsia"/>
        </w:rPr>
        <w:br/>
      </w:r>
      <w:r>
        <w:rPr>
          <w:rFonts w:hint="eastAsia"/>
        </w:rPr>
        <w:t>　　第三节 功能假肢行业投资风险及控制策略分析</w:t>
      </w:r>
      <w:r>
        <w:rPr>
          <w:rFonts w:hint="eastAsia"/>
        </w:rPr>
        <w:br/>
      </w:r>
      <w:r>
        <w:rPr>
          <w:rFonts w:hint="eastAsia"/>
        </w:rPr>
        <w:t>　　　　一、2025-2031年功能假肢行业市场风险及控制策略</w:t>
      </w:r>
      <w:r>
        <w:rPr>
          <w:rFonts w:hint="eastAsia"/>
        </w:rPr>
        <w:br/>
      </w:r>
      <w:r>
        <w:rPr>
          <w:rFonts w:hint="eastAsia"/>
        </w:rPr>
        <w:t>　　　　二、2025-2031年功能假肢行业政策风险及控制策略</w:t>
      </w:r>
      <w:r>
        <w:rPr>
          <w:rFonts w:hint="eastAsia"/>
        </w:rPr>
        <w:br/>
      </w:r>
      <w:r>
        <w:rPr>
          <w:rFonts w:hint="eastAsia"/>
        </w:rPr>
        <w:t>　　　　三、2025-2031年功能假肢行业经营风险及控制策略</w:t>
      </w:r>
      <w:r>
        <w:rPr>
          <w:rFonts w:hint="eastAsia"/>
        </w:rPr>
        <w:br/>
      </w:r>
      <w:r>
        <w:rPr>
          <w:rFonts w:hint="eastAsia"/>
        </w:rPr>
        <w:t>　　　　四、2025-2031年功能假肢行业技术风险及控制策略</w:t>
      </w:r>
      <w:r>
        <w:rPr>
          <w:rFonts w:hint="eastAsia"/>
        </w:rPr>
        <w:br/>
      </w:r>
      <w:r>
        <w:rPr>
          <w:rFonts w:hint="eastAsia"/>
        </w:rPr>
        <w:t>　　　　五、2025-2031年功能假肢同业竞争风险及控制策略</w:t>
      </w:r>
      <w:r>
        <w:rPr>
          <w:rFonts w:hint="eastAsia"/>
        </w:rPr>
        <w:br/>
      </w:r>
      <w:r>
        <w:rPr>
          <w:rFonts w:hint="eastAsia"/>
        </w:rPr>
        <w:t>　　　　六、2025-2031年功能假肢行业其他风险及控制策略</w:t>
      </w:r>
      <w:r>
        <w:rPr>
          <w:rFonts w:hint="eastAsia"/>
        </w:rPr>
        <w:br/>
      </w:r>
      <w:r>
        <w:rPr>
          <w:rFonts w:hint="eastAsia"/>
        </w:rPr>
        <w:br/>
      </w:r>
      <w:r>
        <w:rPr>
          <w:rFonts w:hint="eastAsia"/>
        </w:rPr>
        <w:t>第十一章 功能假肢行业投资战略研究</w:t>
      </w:r>
      <w:r>
        <w:rPr>
          <w:rFonts w:hint="eastAsia"/>
        </w:rPr>
        <w:br/>
      </w:r>
      <w:r>
        <w:rPr>
          <w:rFonts w:hint="eastAsia"/>
        </w:rPr>
        <w:t>　　第一节 功能假肢行业发展战略研究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对我国功能假肢品牌的战略思考</w:t>
      </w:r>
      <w:r>
        <w:rPr>
          <w:rFonts w:hint="eastAsia"/>
        </w:rPr>
        <w:br/>
      </w:r>
      <w:r>
        <w:rPr>
          <w:rFonts w:hint="eastAsia"/>
        </w:rPr>
        <w:t>　　　　一、企业品牌的重要性</w:t>
      </w:r>
      <w:r>
        <w:rPr>
          <w:rFonts w:hint="eastAsia"/>
        </w:rPr>
        <w:br/>
      </w:r>
      <w:r>
        <w:rPr>
          <w:rFonts w:hint="eastAsia"/>
        </w:rPr>
        <w:t>　　　　二、功能假肢实施品牌战略的意义</w:t>
      </w:r>
      <w:r>
        <w:rPr>
          <w:rFonts w:hint="eastAsia"/>
        </w:rPr>
        <w:br/>
      </w:r>
      <w:r>
        <w:rPr>
          <w:rFonts w:hint="eastAsia"/>
        </w:rPr>
        <w:t>　　　　三、功能假肢企业品牌的现状分析</w:t>
      </w:r>
      <w:r>
        <w:rPr>
          <w:rFonts w:hint="eastAsia"/>
        </w:rPr>
        <w:br/>
      </w:r>
      <w:r>
        <w:rPr>
          <w:rFonts w:hint="eastAsia"/>
        </w:rPr>
        <w:t>　　　　四、我国功能假肢企业的品牌战略</w:t>
      </w:r>
      <w:r>
        <w:rPr>
          <w:rFonts w:hint="eastAsia"/>
        </w:rPr>
        <w:br/>
      </w:r>
      <w:r>
        <w:rPr>
          <w:rFonts w:hint="eastAsia"/>
        </w:rPr>
        <w:t>　　　　五、功能假肢品牌战略管理的策略</w:t>
      </w:r>
      <w:r>
        <w:rPr>
          <w:rFonts w:hint="eastAsia"/>
        </w:rPr>
        <w:br/>
      </w:r>
      <w:r>
        <w:rPr>
          <w:rFonts w:hint="eastAsia"/>
        </w:rPr>
        <w:t>　　第三节 中:智:林　功能假肢行业投资战略研究</w:t>
      </w:r>
      <w:r>
        <w:rPr>
          <w:rFonts w:hint="eastAsia"/>
        </w:rPr>
        <w:br/>
      </w:r>
      <w:r>
        <w:rPr>
          <w:rFonts w:hint="eastAsia"/>
        </w:rPr>
        <w:br/>
      </w:r>
      <w:r>
        <w:rPr>
          <w:rFonts w:hint="eastAsia"/>
        </w:rPr>
        <w:t>图表目录</w:t>
      </w:r>
      <w:r>
        <w:rPr>
          <w:rFonts w:hint="eastAsia"/>
        </w:rPr>
        <w:br/>
      </w:r>
      <w:r>
        <w:rPr>
          <w:rFonts w:hint="eastAsia"/>
        </w:rPr>
        <w:t>　　图表 功能假肢行业生命周期图</w:t>
      </w:r>
      <w:r>
        <w:rPr>
          <w:rFonts w:hint="eastAsia"/>
        </w:rPr>
        <w:br/>
      </w:r>
      <w:r>
        <w:rPr>
          <w:rFonts w:hint="eastAsia"/>
        </w:rPr>
        <w:t>　　图表 功能假肢产品国内、国际市场成熟度对比</w:t>
      </w:r>
      <w:r>
        <w:rPr>
          <w:rFonts w:hint="eastAsia"/>
        </w:rPr>
        <w:br/>
      </w:r>
      <w:r>
        <w:rPr>
          <w:rFonts w:hint="eastAsia"/>
        </w:rPr>
        <w:t>　　图表 功能假肢产品行业主要竞争因素分析</w:t>
      </w:r>
      <w:r>
        <w:rPr>
          <w:rFonts w:hint="eastAsia"/>
        </w:rPr>
        <w:br/>
      </w:r>
      <w:r>
        <w:rPr>
          <w:rFonts w:hint="eastAsia"/>
        </w:rPr>
        <w:t>　　图表 2020-2025年各季度三次产业增加值累计增速</w:t>
      </w:r>
      <w:r>
        <w:rPr>
          <w:rFonts w:hint="eastAsia"/>
        </w:rPr>
        <w:br/>
      </w:r>
      <w:r>
        <w:rPr>
          <w:rFonts w:hint="eastAsia"/>
        </w:rPr>
        <w:t>　　图表 2020-2025年工业增加值累计增速</w:t>
      </w:r>
      <w:r>
        <w:rPr>
          <w:rFonts w:hint="eastAsia"/>
        </w:rPr>
        <w:br/>
      </w:r>
      <w:r>
        <w:rPr>
          <w:rFonts w:hint="eastAsia"/>
        </w:rPr>
        <w:t>　　图表 2020-2025年物价指数同比变化情况</w:t>
      </w:r>
      <w:r>
        <w:rPr>
          <w:rFonts w:hint="eastAsia"/>
        </w:rPr>
        <w:br/>
      </w:r>
      <w:r>
        <w:rPr>
          <w:rFonts w:hint="eastAsia"/>
        </w:rPr>
        <w:t>　　图表 2020-2025年社会消费品零售总额情况</w:t>
      </w:r>
      <w:r>
        <w:rPr>
          <w:rFonts w:hint="eastAsia"/>
        </w:rPr>
        <w:br/>
      </w:r>
      <w:r>
        <w:rPr>
          <w:rFonts w:hint="eastAsia"/>
        </w:rPr>
        <w:t>　　图表 2020-2025年固定资产投资完成额累计增速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8eac6e8a548c3" w:history="1">
        <w:r>
          <w:rPr>
            <w:rStyle w:val="Hyperlink"/>
          </w:rPr>
          <w:t>2025-2031年中国功能假肢市场现状调研分析及发展前景报告</w:t>
        </w:r>
      </w:hyperlink>
      <w:r>
        <w:rPr>
          <w:color w:val="C00000"/>
        </w:rPr>
        <w:t>》，报告编号：</w:t>
      </w:r>
      <w:r>
        <w:rPr>
          <w:rFonts w:hint="eastAsia"/>
          <w:color w:val="C00000"/>
        </w:rPr>
        <w:t>2230201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8eac6e8a548c3" w:history="1">
        <w:r>
          <w:rPr>
            <w:rStyle w:val="Hyperlink"/>
          </w:rPr>
          <w:t>https://www.20087.com/1/20/GongNengJiaZhiShiChangJingZhengY.html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热点：最好的假肢、功能假肢手指、右手假肢有什么功能吗、功能假肢手臂厂家、假肢的作用、功能性假肢、下肢假肢的基本要求、多功能假肢、假肢能动的原理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fb43738e04b4c" w:history="1">
      <w:r>
        <w:rPr>
          <w:rStyle w:val="Hyperlink"/>
        </w:rPr>
        <w:t>2025-2031年中国功能假肢市场现状调研分析及发展前景报告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ongNengJiaZhiShiChangJingZhengY.html" TargetMode="External" Id="R6488eac6e8a548c3" /></Relationships>
</file>

<file path=word/_rels/header2.xml.rels>&#65279;<?xml version="1.0" encoding="utf-8"?><Relationships xmlns="http://schemas.openxmlformats.org/package/2006/relationships"><Relationship Type="http://schemas.openxmlformats.org/officeDocument/2006/relationships/hyperlink" Target="https://www.20087.com/1/20/GongNengJiaZhiShiChangJingZhengY.html" TargetMode="External" Id="Re73fb43738e0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2025-06-29T01:31:00Z</dcterms:created>
  <dcterms:modified xsi:type="dcterms:W3CDTF">2025-06-29T02:31:00Z</dcterms:modified>
  <dc:subject>2025-2031年中国功能假肢市场现状调研分析及发展前景报告</dc:subject>
  <dc:title>2025-2031年中国功能假肢市场现状调研分析及发展前景报告</dc:title>
  <cp:keywords>2025-2031年中国功能假肢市场现状调研分析及发展前景报告</cp:keywords>
  <dc:description>2025-2031年中国功能假肢市场现状调研分析及发展前景报告</dc:description>
</cp:coreProperties>
</file>