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8fab25fbb47d6" w:history="1">
              <w:r>
                <w:rPr>
                  <w:rStyle w:val="Hyperlink"/>
                </w:rPr>
                <w:t>2025-2031年全球与中国狗嚼零食行业市场调研及发展前景分析报告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8fab25fbb47d6" w:history="1">
              <w:r>
                <w:rPr>
                  <w:rStyle w:val="Hyperlink"/>
                </w:rPr>
                <w:t>2025-2031年全球与中国狗嚼零食行业市场调研及发展前景分析报告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8fab25fbb47d6" w:history="1">
                <w:r>
                  <w:rPr>
                    <w:rStyle w:val="Hyperlink"/>
                  </w:rPr>
                  <w:t>https://www.20087.com/1/90/GouJiaoLingShiDeQianJing.html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狗嚼零食是宠物食品细分品类，涵盖洁齿骨、肉干条、胶原蛋白卷及功能性咀嚼块等，主要满足犬类磨牙、消遣及营养补充需求。当前市场强调天然原料（如鸡肉、牛肉、甘薯）、无人工添加剂、易消化及口腔健康功效；高端产品引入益生菌、关节营养素或CBD成分以提升附加值。在宠物人性化趋势下，消费者对成分透明度、产地溯源及适口性要求大幅提高。然而，部分低价产品存在原料掺假、微生物超标或过度加工导致营养流失问题；咀嚼零食的硬度与犬种体型匹配缺乏标准，存在窒息或牙齿损伤风险。</w:t>
      </w:r>
      <w:r>
        <w:rPr>
          <w:rFonts w:hint="eastAsia"/>
        </w:rPr>
        <w:br/>
      </w:r>
      <w:r>
        <w:rPr>
          <w:rFonts w:hint="eastAsia"/>
        </w:rPr>
        <w:t>　　未来，狗嚼零食将向精准营养、可持续原料与智能互动方向发展。基于犬种、年龄与健康状态的定制化配方将通过DTC（直面消费者）平台实现；昆虫蛋白、藻类及食品加工副产物将作为低碳蛋白源广泛应用。可食用3D打印技术将支持个性化形状与营养分布。包装将集成智能标签，记录生产批次、营养成分及适配犬种信息。在动物福利法规趋严下，无笼养、人道屠宰认证将成为高端产品标配。长期看，狗嚼零食将从“消遣食品”升级为“口腔与全身健康管理载体”，在提升宠物生活质量与深化人宠情感连接中创造新消费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8fab25fbb47d6" w:history="1">
        <w:r>
          <w:rPr>
            <w:rStyle w:val="Hyperlink"/>
          </w:rPr>
          <w:t>2025-2031年全球与中国狗嚼零食行业市场调研及发展前景分析报告</w:t>
        </w:r>
      </w:hyperlink>
      <w:r>
        <w:rPr>
          <w:rFonts w:hint="eastAsia"/>
        </w:rPr>
        <w:t>》系统分析了狗嚼零食行业的市场规模、需求动态及价格趋势，并深入探讨了狗嚼零食产业链结构的变化与发展。报告详细解读了狗嚼零食行业现状，科学预测了未来市场前景与发展趋势，同时对狗嚼零食细分市场的竞争格局进行了全面评估，重点关注领先企业的竞争实力、市场集中度及品牌影响力。结合狗嚼零食技术现状与未来方向，报告揭示了狗嚼零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按产品类型细分，全球狗嚼零食市场规模2020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美味型咀嚼</w:t>
      </w:r>
      <w:r>
        <w:rPr>
          <w:rFonts w:hint="eastAsia"/>
        </w:rPr>
        <w:br/>
      </w:r>
      <w:r>
        <w:rPr>
          <w:rFonts w:hint="eastAsia"/>
        </w:rPr>
        <w:t>　　　　1.3.3 标准型咀嚼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按应用细分，全球狗嚼零食市场规模2020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宠物狗</w:t>
      </w:r>
      <w:r>
        <w:rPr>
          <w:rFonts w:hint="eastAsia"/>
        </w:rPr>
        <w:br/>
      </w:r>
      <w:r>
        <w:rPr>
          <w:rFonts w:hint="eastAsia"/>
        </w:rPr>
        <w:t>　　　　1.4.3 军犬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狗嚼零食行业发展总体概况</w:t>
      </w:r>
      <w:r>
        <w:rPr>
          <w:rFonts w:hint="eastAsia"/>
        </w:rPr>
        <w:br/>
      </w:r>
      <w:r>
        <w:rPr>
          <w:rFonts w:hint="eastAsia"/>
        </w:rPr>
        <w:t>　　　　1.5.2 狗嚼零食行业发展主要特点</w:t>
      </w:r>
      <w:r>
        <w:rPr>
          <w:rFonts w:hint="eastAsia"/>
        </w:rPr>
        <w:br/>
      </w:r>
      <w:r>
        <w:rPr>
          <w:rFonts w:hint="eastAsia"/>
        </w:rPr>
        <w:t>　　　　1.5.3 狗嚼零食行业发展影响因素</w:t>
      </w:r>
      <w:r>
        <w:rPr>
          <w:rFonts w:hint="eastAsia"/>
        </w:rPr>
        <w:br/>
      </w:r>
      <w:r>
        <w:rPr>
          <w:rFonts w:hint="eastAsia"/>
        </w:rPr>
        <w:t>　　　　1.5.3 .1 狗嚼零食有利因素</w:t>
      </w:r>
      <w:r>
        <w:rPr>
          <w:rFonts w:hint="eastAsia"/>
        </w:rPr>
        <w:br/>
      </w:r>
      <w:r>
        <w:rPr>
          <w:rFonts w:hint="eastAsia"/>
        </w:rPr>
        <w:t>　　　　1.5.3 .2 狗嚼零食不利因素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全球市场，近三年狗嚼零食主要企业占有率及排名（按销量）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狗嚼零食主要企业在国际市场占有率（按销量，2022-2025）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2024年狗嚼零食主要企业在国际市场排名（按销量）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全球市场主要企业狗嚼零食销量（2022-2025）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全球市场，近三年狗嚼零食主要企业占有率及排名（按收入）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狗嚼零食主要企业在国际市场占有率（按收入，2022-2025）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2024年狗嚼零食主要企业在国际市场排名（按收入）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全球市场主要企业狗嚼零食销售收入（2022-2025）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全球市场主要企业狗嚼零食销售价格（2022-2025）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中国市场，近三年狗嚼零食主要企业占有率及排名（按销量）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狗嚼零食主要企业在中国市场占有率（按销量，2022-2025）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2024年狗嚼零食主要企业在中国市场排名（按销量）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中国市场主要企业狗嚼零食销量（2022-2025）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中国市场，近三年狗嚼零食主要企业占有率及排名（按收入）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狗嚼零食主要企业在中国市场占有率（按收入，2022-2025）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2024年狗嚼零食主要企业在中国市场排名（按收入）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中国市场主要企业狗嚼零食销售收入（2022-2025）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全球主要厂商狗嚼零食总部及产地分布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全球主要厂商成立时间及狗嚼零食商业化日期</w:t>
      </w:r>
      <w:r>
        <w:rPr>
          <w:rFonts w:hint="eastAsia"/>
        </w:rPr>
        <w:br/>
      </w:r>
      <w:r>
        <w:rPr>
          <w:rFonts w:hint="eastAsia"/>
        </w:rPr>
        <w:t>　　2.8 全球主要厂商狗嚼零食产品类型及应用</w:t>
      </w:r>
      <w:r>
        <w:rPr>
          <w:rFonts w:hint="eastAsia"/>
        </w:rPr>
        <w:br/>
      </w:r>
      <w:r>
        <w:rPr>
          <w:rFonts w:hint="eastAsia"/>
        </w:rPr>
        <w:t>　　2.9 狗嚼零食行业集中度、竞争程度分析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狗嚼零食行业集中度分析：2024年全球Top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全球狗嚼零食第一梯队、第二梯队和第三梯队生产商（品牌）及市场份额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全球狗嚼零食总体规模分析</w:t>
      </w:r>
      <w:r>
        <w:rPr>
          <w:rFonts w:hint="eastAsia"/>
        </w:rPr>
        <w:br/>
      </w:r>
      <w:r>
        <w:rPr>
          <w:rFonts w:hint="eastAsia"/>
        </w:rPr>
        <w:t>　　3.1 全球狗嚼零食供需现状及预测（2020-2031）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全球狗嚼零食产能、产量、产能利用率及发展趋势（2020-2031）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全球狗嚼零食产量、需求量及发展趋势（2020-2031）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全球主要地区狗嚼零食产量及发展趋势（2020-2031）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全球主要地区狗嚼零食产量（2020-2025）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全球主要地区狗嚼零食产量（2026-2031）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全球主要地区狗嚼零食产量市场份额（2020-2031）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中国狗嚼零食供需现状及预测（2020-2031）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中国狗嚼零食产能、产量、产能利用率及发展趋势（2020-2031）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中国狗嚼零食产量、市场需求量及发展趋势（2020-2031）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中国市场狗嚼零食进出口（2020-2031）</w:t>
      </w:r>
      <w:r>
        <w:rPr>
          <w:rFonts w:hint="eastAsia"/>
        </w:rPr>
        <w:br/>
      </w:r>
      <w:r>
        <w:rPr>
          <w:rFonts w:hint="eastAsia"/>
        </w:rPr>
        <w:t>　　3.4 全球狗嚼零食销量及销售额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全球市场狗嚼零食销售额（2020-2031）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全球市场狗嚼零食销量（2020-2031）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全球市场狗嚼零食价格趋势（2020-2031）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全球狗嚼零食主要地区分析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全球主要地区狗嚼零食市场规模分析：2020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全球主要地区狗嚼零食销售收入及市场份额（2020-2025年）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全球主要地区狗嚼零食销售收入预测（2026-2031年）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全球主要地区狗嚼零食销量分析：2020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全球主要地区狗嚼零食销量及市场份额（2020-2025年）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全球主要地区狗嚼零食销量及市场份额预测（2026-2031）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北美市场狗嚼零食销量、收入及增长率（2020-2031）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欧洲市场狗嚼零食销量、收入及增长率（2020-2031）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中国市场狗嚼零食销量、收入及增长率（2020-2031）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日本市场狗嚼零食销量、收入及增长率（2020-2031）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东南亚市场狗嚼零食销量、收入及增长率（2020-2031）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印度市场狗嚼零食销量、收入及增长率（2020-2031）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狗嚼零食销量、收入、价格及毛利率（2020-2025）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狗嚼零食销量、收入、价格及毛利率（2020-2025）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狗嚼零食销量、收入、价格及毛利率（2020-2025）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狗嚼零食销量、收入、价格及毛利率（2020-2025）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狗嚼零食销量、收入、价格及毛利率（2020-2025）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狗嚼零食销量、收入、价格及毛利率（2020-2025）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狗嚼零食销量、收入、价格及毛利率（2020-2025）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狗嚼零食销量、收入、价格及毛利率（2020-2025）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狗嚼零食销量、收入、价格及毛利率（2020-2025）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不同产品类型狗嚼零食分析</w:t>
      </w:r>
      <w:r>
        <w:rPr>
          <w:rFonts w:hint="eastAsia"/>
        </w:rPr>
        <w:br/>
      </w:r>
      <w:r>
        <w:rPr>
          <w:rFonts w:hint="eastAsia"/>
        </w:rPr>
        <w:t>　　6.1 全球不同产品类型狗嚼零食销量（2020-2031）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全球不同产品类型狗嚼零食销量及市场份额（2020-2025）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全球不同产品类型狗嚼零食销量预测（2026-2031）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全球不同产品类型狗嚼零食收入（2020-2031）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全球不同产品类型狗嚼零食收入及市场份额（2020-2025）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全球不同产品类型狗嚼零食收入预测（2026-2031）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全球不同产品类型狗嚼零食价格走势（2020-2031）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中国不同产品类型狗嚼零食销量（2020-2031）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中国不同产品类型狗嚼零食销量预测（2026-2031）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中国不同产品类型狗嚼零食销量及市场份额（2020-2025）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中国不同产品类型狗嚼零食收入（2020-2031）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中国不同产品类型狗嚼零食收入及市场份额（2020-2025）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中国不同产品类型狗嚼零食收入预测（2026-2031）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不同应用狗嚼零食分析</w:t>
      </w:r>
      <w:r>
        <w:rPr>
          <w:rFonts w:hint="eastAsia"/>
        </w:rPr>
        <w:br/>
      </w:r>
      <w:r>
        <w:rPr>
          <w:rFonts w:hint="eastAsia"/>
        </w:rPr>
        <w:t>　　7.1 全球不同应用狗嚼零食销量（2020-2031）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全球不同应用狗嚼零食销量及市场份额（2020-2025）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全球不同应用狗嚼零食销量预测（2026-2031）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全球不同应用狗嚼零食收入（2020-2031）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全球不同应用狗嚼零食收入及市场份额（2020-2025）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全球不同应用狗嚼零食收入预测（2026-2031）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全球不同应用狗嚼零食价格走势（2020-2031）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中国不同应用狗嚼零食销量（2020-2031）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中国不同应用狗嚼零食销量及市场份额（2020-2025）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中国不同应用狗嚼零食销量预测（2026-2031）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中国不同应用狗嚼零食收入（2020-2031）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中国不同应用狗嚼零食收入及市场份额（2020-2025）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中国不同应用狗嚼零食收入预测（2026-2031）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狗嚼零食行业发展趋势</w:t>
      </w:r>
      <w:r>
        <w:rPr>
          <w:rFonts w:hint="eastAsia"/>
        </w:rPr>
        <w:br/>
      </w:r>
      <w:r>
        <w:rPr>
          <w:rFonts w:hint="eastAsia"/>
        </w:rPr>
        <w:t>　　8.2 狗嚼零食行业主要驱动因素</w:t>
      </w:r>
      <w:r>
        <w:rPr>
          <w:rFonts w:hint="eastAsia"/>
        </w:rPr>
        <w:br/>
      </w:r>
      <w:r>
        <w:rPr>
          <w:rFonts w:hint="eastAsia"/>
        </w:rPr>
        <w:t>　　8.3 狗嚼零食中国企业SWOT分析</w:t>
      </w:r>
      <w:r>
        <w:rPr>
          <w:rFonts w:hint="eastAsia"/>
        </w:rPr>
        <w:br/>
      </w:r>
      <w:r>
        <w:rPr>
          <w:rFonts w:hint="eastAsia"/>
        </w:rPr>
        <w:t>　　8.4 中国狗嚼零食行业政策环境分析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狗嚼零食行业产业链简介</w:t>
      </w:r>
      <w:r>
        <w:rPr>
          <w:rFonts w:hint="eastAsia"/>
        </w:rPr>
        <w:br/>
      </w:r>
      <w:r>
        <w:rPr>
          <w:rFonts w:hint="eastAsia"/>
        </w:rPr>
        <w:t>　　　　9.1.1 狗嚼零食行业供应链分析</w:t>
      </w:r>
      <w:r>
        <w:rPr>
          <w:rFonts w:hint="eastAsia"/>
        </w:rPr>
        <w:br/>
      </w:r>
      <w:r>
        <w:rPr>
          <w:rFonts w:hint="eastAsia"/>
        </w:rPr>
        <w:t>　　　　9.1.2 狗嚼零食主要原料及供应情况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狗嚼零食行业采购模式</w:t>
      </w:r>
      <w:r>
        <w:rPr>
          <w:rFonts w:hint="eastAsia"/>
        </w:rPr>
        <w:br/>
      </w:r>
      <w:r>
        <w:rPr>
          <w:rFonts w:hint="eastAsia"/>
        </w:rPr>
        <w:t>　　9.3 狗嚼零食行业生产模式</w:t>
      </w:r>
      <w:r>
        <w:rPr>
          <w:rFonts w:hint="eastAsia"/>
        </w:rPr>
        <w:br/>
      </w:r>
      <w:r>
        <w:rPr>
          <w:rFonts w:hint="eastAsia"/>
        </w:rPr>
        <w:t>　　9.4 狗嚼零食行业销售模式及销售渠道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按产品类型细分，全球狗嚼零食市场规模2020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按应用细分，全球狗嚼零食市场规模（CAGR）2020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狗嚼零食行业发展主要特点</w:t>
      </w:r>
      <w:r>
        <w:rPr>
          <w:rFonts w:hint="eastAsia"/>
        </w:rPr>
        <w:br/>
      </w:r>
      <w:r>
        <w:rPr>
          <w:rFonts w:hint="eastAsia"/>
        </w:rPr>
        <w:t>　　表 4： 狗嚼零食行业发展有利因素分析</w:t>
      </w:r>
      <w:r>
        <w:rPr>
          <w:rFonts w:hint="eastAsia"/>
        </w:rPr>
        <w:br/>
      </w:r>
      <w:r>
        <w:rPr>
          <w:rFonts w:hint="eastAsia"/>
        </w:rPr>
        <w:t>　　表 5： 狗嚼零食行业发展不利因素分析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进入狗嚼零食行业壁垒</w:t>
      </w:r>
      <w:r>
        <w:rPr>
          <w:rFonts w:hint="eastAsia"/>
        </w:rPr>
        <w:br/>
      </w:r>
      <w:r>
        <w:rPr>
          <w:rFonts w:hint="eastAsia"/>
        </w:rPr>
        <w:t>　　表 7： 狗嚼零食主要企业在国际市场占有率（按销量，2022-2025）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2024年狗嚼零食主要企业在国际市场排名（按销量）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全球市场主要企业狗嚼零食销量（2022-2025）&amp;（千件）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狗嚼零食主要企业在国际市场占有率（按收入，2022-2025）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2024年狗嚼零食主要企业在国际市场排名（按收入）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全球市场主要企业狗嚼零食销售收入（2022-2025）&amp;（万元）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全球市场主要企业狗嚼零食销售价格（2022-2025）&amp;（元/件）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狗嚼零食主要企业在中国市场占有率（按销量，2022-2025）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2024年狗嚼零食主要企业在中国市场排名（按销量）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中国市场主要企业狗嚼零食销量（2022-2025）&amp;（千件）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狗嚼零食主要企业在中国市场占有率（按收入，2022-2025）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2024年狗嚼零食主要企业在中国市场排名（按收入）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中国市场主要企业狗嚼零食销售收入（2022-2025）&amp;（万元）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全球主要厂商狗嚼零食总部及产地分布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全球主要厂商成立时间及狗嚼零食商业化日期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全球主要厂商狗嚼零食产品类型及应用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2024年全球狗嚼零食主要厂商市场地位（第一梯队、第二梯队和第三梯队）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全球狗嚼零食市场投资、并购等现状分析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全球主要地区狗嚼零食产量增速（CAGR）：（2020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全球主要地区狗嚼零食产量（2020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全球主要地区狗嚼零食产量（2020-2025）&amp;（千件）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全球主要地区狗嚼零食产量（2026-2031）&amp;（千件）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全球主要地区狗嚼零食产量市场份额（2020-2025）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全球主要地区狗嚼零食产量（2026-2031）&amp;（千件）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中国市场狗嚼零食产量、销量、进出口（2020-2025年）&amp;（千件）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中国市场狗嚼零食产量、销量、进出口预测（2026-2031）&amp;（千件）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全球主要地区狗嚼零食销售收入增速：（2020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全球主要地区狗嚼零食销售收入（2020-2025）&amp;（万元）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全球主要地区狗嚼零食销售收入市场份额（2020-2025）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全球主要地区狗嚼零食收入（2026-2031）&amp;（万元）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全球主要地区狗嚼零食收入市场份额（2026-2031）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全球主要地区狗嚼零食销量（千件）：2020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全球主要地区狗嚼零食销量（2020-2025）&amp;（千件）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全球主要地区狗嚼零食销量市场份额（2020-2025）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全球主要地区狗嚼零食销量（2026-2031）&amp;（千件）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全球主要地区狗嚼零食销量份额（2026-2031）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狗嚼零食销量（千件）、收入（万元）、价格（元/件）及毛利率（2020-2025）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狗嚼零食销量（千件）、收入（万元）、价格（元/件）及毛利率（2020-2025）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狗嚼零食销量（千件）、收入（万元）、价格（元/件）及毛利率（2020-2025）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狗嚼零食销量（千件）、收入（万元）、价格（元/件）及毛利率（2020-2025）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狗嚼零食销量（千件）、收入（万元）、价格（元/件）及毛利率（2020-2025）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狗嚼零食销量（千件）、收入（万元）、价格（元/件）及毛利率（2020-2025）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狗嚼零食销量（千件）、收入（万元）、价格（元/件）及毛利率（2020-2025）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狗嚼零食销量（千件）、收入（万元）、价格（元/件）及毛利率（2020-2025）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狗嚼零食生产基地、销售区域、竞争对手及市场地位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狗嚼零食产品规格、参数及市场应用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狗嚼零食销量（千件）、收入（万元）、价格（元/件）及毛利率（2020-2025）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全球不同产品类型狗嚼零食销量（2020-2025年）&amp;（千件）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全球不同产品类型狗嚼零食销量市场份额（2020-2025）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全球不同产品类型狗嚼零食销量预测（2026-2031）&amp;（千件）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全球市场不同产品类型狗嚼零食销量市场份额预测（2026-2031）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全球不同产品类型狗嚼零食收入（2020-2025年）&amp;（万元）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全球不同产品类型狗嚼零食收入市场份额（2020-2025）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全球不同产品类型狗嚼零食收入预测（2026-2031）&amp;（万元）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全球不同产品类型狗嚼零食收入市场份额预测（2026-2031）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中国不同产品类型狗嚼零食销量预测（2026-2031）&amp;（千件）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全球市场不同产品类型狗嚼零食销量市场份额预测（2026-2031）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中国不同产品类型狗嚼零食销量（2020-2025年）&amp;（千件）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中国不同产品类型狗嚼零食销量市场份额（2020-2025）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中国不同产品类型狗嚼零食收入（2020-2025年）&amp;（万元）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中国不同产品类型狗嚼零食收入市场份额（2020-2025）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中国不同产品类型狗嚼零食收入预测（2026-2031）&amp;（万元）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中国不同产品类型狗嚼零食收入市场份额预测（2026-2031）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全球不同应用狗嚼零食销量（2020-2025年）&amp;（千件）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全球不同应用狗嚼零食销量市场份额（2020-2025）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全球不同应用狗嚼零食销量预测（2026-2031）&amp;（千件）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全球市场不同应用狗嚼零食销量市场份额预测（2026-2031）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全球不同应用狗嚼零食收入（2020-2025年）&amp;（万元）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全球不同应用狗嚼零食收入市场份额（2020-2025）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全球不同应用狗嚼零食收入预测（2026-2031）&amp;（万元）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全球不同应用狗嚼零食收入市场份额预测（2026-2031）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中国不同应用狗嚼零食销量（2020-2025年）&amp;（千件）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中国不同应用狗嚼零食销量市场份额（2020-2025）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中国不同应用狗嚼零食销量预测（2026-2031）&amp;（千件）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中国市场不同应用狗嚼零食销量市场份额预测（2026-2031）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中国不同应用狗嚼零食收入（2020-2025年）&amp;（万元）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中国不同应用狗嚼零食收入市场份额（2020-2025）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中国不同应用狗嚼零食收入预测（2026-2031）&amp;（万元）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中国不同应用狗嚼零食收入市场份额预测（2026-2031）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狗嚼零食行业发展趋势</w:t>
      </w:r>
      <w:r>
        <w:rPr>
          <w:rFonts w:hint="eastAsia"/>
        </w:rPr>
        <w:br/>
      </w:r>
      <w:r>
        <w:rPr>
          <w:rFonts w:hint="eastAsia"/>
        </w:rPr>
        <w:t>　　表 121： 狗嚼零食行业主要驱动因素</w:t>
      </w:r>
      <w:r>
        <w:rPr>
          <w:rFonts w:hint="eastAsia"/>
        </w:rPr>
        <w:br/>
      </w:r>
      <w:r>
        <w:rPr>
          <w:rFonts w:hint="eastAsia"/>
        </w:rPr>
        <w:t>　　表 122： 狗嚼零食行业供应链分析</w:t>
      </w:r>
      <w:r>
        <w:rPr>
          <w:rFonts w:hint="eastAsia"/>
        </w:rPr>
        <w:br/>
      </w:r>
      <w:r>
        <w:rPr>
          <w:rFonts w:hint="eastAsia"/>
        </w:rPr>
        <w:t>　　表 123： 狗嚼零食上游原料供应商</w:t>
      </w:r>
      <w:r>
        <w:rPr>
          <w:rFonts w:hint="eastAsia"/>
        </w:rPr>
        <w:br/>
      </w:r>
      <w:r>
        <w:rPr>
          <w:rFonts w:hint="eastAsia"/>
        </w:rPr>
        <w:t>　　表 124： 狗嚼零食主要地区不同应用客户分析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狗嚼零食典型经销商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狗嚼零食产品图片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全球不同产品类型狗嚼零食销售额2020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全球不同产品类型狗嚼零食市场份额2024 &amp; 2031</w:t>
      </w:r>
      <w:r>
        <w:rPr>
          <w:rFonts w:hint="eastAsia"/>
        </w:rPr>
        <w:br/>
      </w:r>
      <w:r>
        <w:rPr>
          <w:rFonts w:hint="eastAsia"/>
        </w:rPr>
        <w:t>　　图 4： 美味型咀嚼产品图片</w:t>
      </w:r>
      <w:r>
        <w:rPr>
          <w:rFonts w:hint="eastAsia"/>
        </w:rPr>
        <w:br/>
      </w:r>
      <w:r>
        <w:rPr>
          <w:rFonts w:hint="eastAsia"/>
        </w:rPr>
        <w:t>　　图 5： 标准型咀嚼产品图片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全球不同应用狗嚼零食市场份额2024 &amp; 2031</w:t>
      </w:r>
      <w:r>
        <w:rPr>
          <w:rFonts w:hint="eastAsia"/>
        </w:rPr>
        <w:br/>
      </w:r>
      <w:r>
        <w:rPr>
          <w:rFonts w:hint="eastAsia"/>
        </w:rPr>
        <w:t>　　图 8： 宠物狗</w:t>
      </w:r>
      <w:r>
        <w:rPr>
          <w:rFonts w:hint="eastAsia"/>
        </w:rPr>
        <w:br/>
      </w:r>
      <w:r>
        <w:rPr>
          <w:rFonts w:hint="eastAsia"/>
        </w:rPr>
        <w:t>　　图 9： 军犬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2024年全球前五大生产商狗嚼零食市场份额</w:t>
      </w:r>
      <w:r>
        <w:rPr>
          <w:rFonts w:hint="eastAsia"/>
        </w:rPr>
        <w:br/>
      </w:r>
      <w:r>
        <w:rPr>
          <w:rFonts w:hint="eastAsia"/>
        </w:rPr>
        <w:t>　　图 12： 2024年全球狗嚼零食第一梯队、第二梯队和第三梯队厂商及市场份额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全球狗嚼零食产能、产量、产能利用率及发展趋势（2020-2031）&amp;（千件）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全球狗嚼零食产量、需求量及发展趋势（2020-2031）&amp;（千件）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全球主要地区狗嚼零食产量市场份额（2020-2031）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中国狗嚼零食产能、产量、产能利用率及发展趋势（2020-2031）&amp;（千件）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中国狗嚼零食产量、市场需求量及发展趋势（2020-2031）&amp;（千件）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全球狗嚼零食市场销售额及增长率：（2020-2031）&amp;（万元）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全球市场狗嚼零食市场规模：2020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全球市场狗嚼零食销量及增长率（2020-2031）&amp;（千件）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全球市场狗嚼零食价格趋势（2020-2031）&amp;（元/件）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全球主要地区狗嚼零食销售收入（2020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全球主要地区狗嚼零食销售收入市场份额（2020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北美市场狗嚼零食销量及增长率（2020-2031）&amp;（千件）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北美市场狗嚼零食收入及增长率（2020-2031）&amp;（万元）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欧洲市场狗嚼零食销量及增长率（2020-2031）&amp;（千件）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欧洲市场狗嚼零食收入及增长率（2020-2031）&amp;（万元）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中国市场狗嚼零食销量及增长率（2020-2031）&amp;（千件）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中国市场狗嚼零食收入及增长率（2020-2031）&amp;（万元）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日本市场狗嚼零食销量及增长率（2020-2031）&amp;（千件）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日本市场狗嚼零食收入及增长率（2020-2031）&amp;（万元）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东南亚市场狗嚼零食销量及增长率（2020-2031）&amp;（千件）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东南亚市场狗嚼零食收入及增长率（2020-2031）&amp;（万元）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印度市场狗嚼零食销量及增长率（2020-2031）&amp;（千件）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印度市场狗嚼零食收入及增长率（2020-2031）&amp;（万元）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全球不同产品类型狗嚼零食价格走势（2020-2031）&amp;（元/件）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全球不同应用狗嚼零食价格走势（2020-2031）&amp;（元/件）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狗嚼零食中国企业SWOT分析</w:t>
      </w:r>
      <w:r>
        <w:rPr>
          <w:rFonts w:hint="eastAsia"/>
        </w:rPr>
        <w:br/>
      </w:r>
      <w:r>
        <w:rPr>
          <w:rFonts w:hint="eastAsia"/>
        </w:rPr>
        <w:t>　　图 39： 狗嚼零食产业链</w:t>
      </w:r>
      <w:r>
        <w:rPr>
          <w:rFonts w:hint="eastAsia"/>
        </w:rPr>
        <w:br/>
      </w:r>
      <w:r>
        <w:rPr>
          <w:rFonts w:hint="eastAsia"/>
        </w:rPr>
        <w:t>　　图 40： 狗嚼零食行业采购模式分析</w:t>
      </w:r>
      <w:r>
        <w:rPr>
          <w:rFonts w:hint="eastAsia"/>
        </w:rPr>
        <w:br/>
      </w:r>
      <w:r>
        <w:rPr>
          <w:rFonts w:hint="eastAsia"/>
        </w:rPr>
        <w:t>　　图 41： 狗嚼零食行业生产模式</w:t>
      </w:r>
      <w:r>
        <w:rPr>
          <w:rFonts w:hint="eastAsia"/>
        </w:rPr>
        <w:br/>
      </w:r>
      <w:r>
        <w:rPr>
          <w:rFonts w:hint="eastAsia"/>
        </w:rPr>
        <w:t>　　图 42： 狗嚼零食行业销售模式分析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8fab25fbb47d6" w:history="1">
        <w:r>
          <w:rPr>
            <w:rStyle w:val="Hyperlink"/>
          </w:rPr>
          <w:t>2025-2031年全球与中国狗嚼零食行业市场调研及发展前景分析报告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8fab25fbb47d6" w:history="1">
        <w:r>
          <w:rPr>
            <w:rStyle w:val="Hyperlink"/>
          </w:rPr>
          <w:t>https://www.20087.com/1/90/GouJiaoLingShiDeQianJing.html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730d749a1e4c46" w:history="1">
      <w:r>
        <w:rPr>
          <w:rStyle w:val="Hyperlink"/>
        </w:rPr>
        <w:t>2025-2031年全球与中国狗嚼零食行业市场调研及发展前景分析报告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GouJiaoLingShiDeQianJing.html" TargetMode="External" Id="Rbf88fab25fbb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GouJiaoLingShiDeQianJing.html" TargetMode="External" Id="R3a730d749a1e4c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2025-10-17T08:24:06Z</dcterms:created>
  <dcterms:modified xsi:type="dcterms:W3CDTF">2025-10-17T09:24:06Z</dcterms:modified>
  <dc:subject>2025-2031年全球与中国狗嚼零食行业市场调研及发展前景分析报告</dc:subject>
  <dc:title>2025-2031年全球与中国狗嚼零食行业市场调研及发展前景分析报告</dc:title>
  <cp:keywords>2025-2031年全球与中国狗嚼零食行业市场调研及发展前景分析报告</cp:keywords>
  <dc:description>2025-2031年全球与中国狗嚼零食行业市场调研及发展前景分析报告</dc:description>
</cp:coreProperties>
</file>