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8aa5dd4034943" w:history="1">
              <w:r>
                <w:rPr>
                  <w:rStyle w:val="Hyperlink"/>
                </w:rPr>
                <w:t>2024-2030年中国一次性搅拌生物反应器发展现状分析与前景趋势预测报告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8aa5dd4034943" w:history="1">
              <w:r>
                <w:rPr>
                  <w:rStyle w:val="Hyperlink"/>
                </w:rPr>
                <w:t>2024-2030年中国一次性搅拌生物反应器发展现状分析与前景趋势预测报告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8aa5dd4034943" w:history="1">
                <w:r>
                  <w:rPr>
                    <w:rStyle w:val="Hyperlink"/>
                  </w:rPr>
                  <w:t>https://www.20087.com/1/80/YiCiXingJiaoBanShengWuFanYingQiDeXianZhuangYuFaZhanQianJing.html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搅拌生物反应器是生物制药、细胞培养、微生物发酵等领域广泛使用的实验设备，其采用一次性袋子作为培养容器，简化了清洁验证流程，降低了交叉污染风险。当前，一次性搅拌生物反应器容量范围不断扩大，从小型实验室规模到数千升工业级规模均有覆盖。先进的控制系统、在线监测与反馈调节功能的集成，确保了培养过程的精确控制与数据记录。此外，为适应不同生物制品的生产需求，反应器设计趋于模块化、定制化，可灵活配置各类搅拌桨、气体分布器、温控系统等组件。</w:t>
      </w:r>
      <w:r>
        <w:rPr>
          <w:rFonts w:hint="eastAsia"/>
        </w:rPr>
        <w:br/>
      </w:r>
      <w:r>
        <w:rPr>
          <w:rFonts w:hint="eastAsia"/>
        </w:rPr>
        <w:t>　　未来一次性搅拌生物反应器市场将呈现以下发展趋势：一是随着连续生产工艺、智能制造理念在生物制药行业的推广，一次性搅拌生物反应器将与自动化灌装、在线监测、数据分析等系统深度集成，实现连续流生物制造与全链条数字化。二是针对细胞与基因疗法等新兴领域的快速发展，反应器需具备处理高细胞密度、悬浮/贴壁共培养、微载体等复杂培养体系的能力，以及满足严格的无菌操作要求。三是环保考量将促使一次性生物反应器袋材的研发向更易降解、更少塑料消耗的方向发展，同时，设备的能源效率、节水设计也将得到重视。四是随着国际法规对生物制品生产合规性的要求提高，一次性搅拌生物反应器的供应商将更加注重提供全面的验证支持、培训服务及合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8aa5dd4034943" w:history="1">
        <w:r>
          <w:rPr>
            <w:rStyle w:val="Hyperlink"/>
          </w:rPr>
          <w:t>2024-2030年中国一次性搅拌生物反应器发展现状分析与前景趋势预测报告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一次性搅拌生物反应器行业的市场规模、需求变化、价格波动以及产业链构成。一次性搅拌生物反应器报告深入剖析了当前市场现状，科学预测了未来一次性搅拌生物反应器市场前景与发展趋势，特别关注了一次性搅拌生物反应器细分市场的机会与挑战。同时，对一次性搅拌生物反应器重点企业的竞争地位、品牌影响力和市场集中度进行了全面评估。一次性搅拌生物反应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一次性搅拌生物反应器行业界定及应用</w:t>
      </w:r>
      <w:r>
        <w:rPr>
          <w:rFonts w:hint="eastAsia"/>
        </w:rPr>
        <w:br/>
      </w:r>
      <w:r>
        <w:rPr>
          <w:rFonts w:hint="eastAsia"/>
        </w:rPr>
        <w:t>　　第一节 一次性搅拌生物反应器行业定义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一次性搅拌生物反应器主要应用领域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全球一次性搅拌生物反应器行业发展状况分析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2018-2023年全球一次性搅拌生物反应器行业运行概况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2018-2023年全球一次性搅拌生物反应器行业市场规模分析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全球主要地区一次性搅拌生物反应器行业运行情况分析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2024-2030年全球一次性搅拌生物反应器行业发展趋势预测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中国一次性搅拌生物反应器发展环境分析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一次性搅拌生物反应器行业相关政策、标准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一次性搅拌生物反应器行业相关发展规划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中国一次性搅拌生物反应器行业现状调研分析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中国一次性搅拌生物反应器行业发展现状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一、2022-2023年一次性搅拌生物反应器行业品牌发展现状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二、2022-2023年一次性搅拌生物反应器行业需求市场现状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三、2022-2023年一次性搅拌生物反应器市场需求层次分析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四、2022-2023年中国一次性搅拌生物反应器市场走向分析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中国一次性搅拌生物反应器产品技术分析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一、2022-2023年一次性搅拌生物反应器产品技术变化特点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二、2022-2023年一次性搅拌生物反应器产品市场的新技术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三、2022-2023年一次性搅拌生物反应器产品市场现状分析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中国一次性搅拌生物反应器行业存在的问题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一、2022-2023年一次性搅拌生物反应器产品市场存在的主要问题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二、2022-2023年国内一次性搅拌生物反应器产品市场的三大瓶颈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三、2022-2023年一次性搅拌生物反应器产品市场遭遇的规模难题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对中国一次性搅拌生物反应器市场的分析及思考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一、一次性搅拌生物反应器市场特点</w:t>
      </w:r>
      <w:r>
        <w:rPr>
          <w:rFonts w:hint="eastAsia"/>
        </w:rPr>
        <w:br/>
      </w:r>
      <w:r>
        <w:rPr>
          <w:rFonts w:hint="eastAsia"/>
        </w:rPr>
        <w:t>　　　　二、一次性搅拌生物反应器市场分析</w:t>
      </w:r>
      <w:r>
        <w:rPr>
          <w:rFonts w:hint="eastAsia"/>
        </w:rPr>
        <w:br/>
      </w:r>
      <w:r>
        <w:rPr>
          <w:rFonts w:hint="eastAsia"/>
        </w:rPr>
        <w:t>　　　　三、一次性搅拌生物反应器市场变化的方向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四、中国一次性搅拌生物反应器行业发展的新思路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五、对中国一次性搅拌生物反应器行业发展的思考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中国一次性搅拌生物反应器行业市场供需现状调研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中国一次性搅拌生物反应器市场现状分析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中国一次性搅拌生物反应器产量分析及预测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一、一次性搅拌生物反应器总体产能规模</w:t>
      </w:r>
      <w:r>
        <w:rPr>
          <w:rFonts w:hint="eastAsia"/>
        </w:rPr>
        <w:br/>
      </w:r>
      <w:r>
        <w:rPr>
          <w:rFonts w:hint="eastAsia"/>
        </w:rPr>
        <w:t>　　　　二、一次性搅拌生物反应器生产区域分布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三、2018-2023年中国一次性搅拌生物反应器产量统计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四、2024-2030年中国一次性搅拌生物反应器产量预测</w:t>
      </w:r>
      <w:r>
        <w:rPr>
          <w:rFonts w:hint="eastAsia"/>
        </w:rPr>
        <w:br/>
      </w:r>
      <w:r>
        <w:rPr>
          <w:rFonts w:hint="eastAsia"/>
        </w:rPr>
        <w:t>　　第三节 中国一次性搅拌生物反应器市场需求分析及预测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一、中国一次性搅拌生物反应器市场需求特点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二、2018-2023年中国一次性搅拌生物反应器市场需求量统计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三、2024-2030年中国一次性搅拌生物反应器市场需求量预测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中国一次性搅拌生物反应器价格趋势分析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一、2018-2023年中国一次性搅拌生物反应器市场价格趋势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二、2024-2030年中国一次性搅拌生物反应器市场价格走势预测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中国一次性搅拌生物反应器进出口分析</w:t>
      </w:r>
      <w:r>
        <w:rPr>
          <w:rFonts w:hint="eastAsia"/>
        </w:rPr>
        <w:br/>
      </w:r>
      <w:r>
        <w:rPr>
          <w:rFonts w:hint="eastAsia"/>
        </w:rPr>
        <w:t>　　第一节 一次性搅拌生物反应器进口情况分析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一次性搅拌生物反应器出口情况分析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影响一次性搅拌生物反应器进出口因素分析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中国一次性搅拌生物反应器行业主要指标监测分析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2018-2023年中国一次性搅拌生物反应器行业规模情况分析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2018-2023年中国一次性搅拌生物反应器行业财务能力分析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一次性搅拌生物反应器行业细分产品调研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一次性搅拌生物反应器细分产品结构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一次性搅拌生物反应器行业上下游发展情况分析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一次性搅拌生物反应器行业上游产业发展分析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一次性搅拌生物反应器行业下游产业发展分析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中国一次性搅拌生物反应器行业重点地区发展分析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一次性搅拌生物反应器行业重点区域市场结构调研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**地区一次性搅拌生物反应器市场容量分析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**地区一次性搅拌生物反应器市场容量分析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**地区一次性搅拌生物反应器市场容量分析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**地区一次性搅拌生物反应器市场容量分析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**地区一次性搅拌生物反应器市场容量分析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一次性搅拌生物反应器行业重点企业竞争力分析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三、企业一次性搅拌生物反应器经营状况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三、企业一次性搅拌生物反应器经营状况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三、企业一次性搅拌生物反应器经营状况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三、企业一次性搅拌生物反应器经营状况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三、企业一次性搅拌生物反应器经营状况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三、企业一次性搅拌生物反应器经营状况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一次性搅拌生物反应器行业企业经营策略研究分析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一次性搅拌生物反应器企业多样化经营策略分析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一、一次性搅拌生物反应器企业多样化经营情况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二、现行一次性搅拌生物反应器行业多样化经营的方向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大型一次性搅拌生物反应器企业集团未来发展策略分析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对中小一次性搅拌生物反应器企业生产经营的建议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一次性搅拌生物反应器行业前景及投资风险预警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2024年一次性搅拌生物反应器市场前景分析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2024年一次性搅拌生物反应器行业发展趋势预测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影响一次性搅拌生物反应器行业发展的主要因素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一、2023影响一次性搅拌生物反应器行业运行的有利因素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二、2023影响一次性搅拌生物反应器行业运行的稳定因素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三、2023影响一次性搅拌生物反应器行业运行的不利因素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四、2023中国一次性搅拌生物反应器行业发展面临的挑战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五、2023中国一次性搅拌生物反应器行业发展面临的机遇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一次性搅拌生物反应器行业投资风险预警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一、一次性搅拌生物反应器行业市场风险预测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二、一次性搅拌生物反应器行业政策风险预测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三、一次性搅拌生物反应器行业经营风险预测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四、一次性搅拌生物反应器行业技术风险预测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五、一次性搅拌生物反应器行业竞争风险预测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六、一次性搅拌生物反应器行业其他风险预测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一次性搅拌生物反应器投资建议</w:t>
      </w:r>
      <w:r>
        <w:rPr>
          <w:rFonts w:hint="eastAsia"/>
        </w:rPr>
        <w:br/>
      </w:r>
      <w:r>
        <w:rPr>
          <w:rFonts w:hint="eastAsia"/>
        </w:rPr>
        <w:t>　　第一节 一次性搅拌生物反应器行业投资环境分析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一次性搅拌生物反应器行业投资进入壁垒分析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一次性搅拌生物反应器行业历程</w:t>
      </w:r>
      <w:r>
        <w:rPr>
          <w:rFonts w:hint="eastAsia"/>
        </w:rPr>
        <w:br/>
      </w:r>
      <w:r>
        <w:rPr>
          <w:rFonts w:hint="eastAsia"/>
        </w:rPr>
        <w:t>　　图表 一次性搅拌生物反应器行业生命周期</w:t>
      </w:r>
      <w:r>
        <w:rPr>
          <w:rFonts w:hint="eastAsia"/>
        </w:rPr>
        <w:br/>
      </w:r>
      <w:r>
        <w:rPr>
          <w:rFonts w:hint="eastAsia"/>
        </w:rPr>
        <w:t>　　图表 一次性搅拌生物反应器行业产业链分析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2018-2023年中国一次性搅拌生物反应器行业市场规模及增长情况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2018-2023年一次性搅拌生物反应器行业市场容量分析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2018-2023年中国一次性搅拌生物反应器行业产能统计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2018-2023年中国一次性搅拌生物反应器行业产量及增长趋势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2018-2023年中国一次性搅拌生物反应器市场需求量及增速统计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2023年中国一次性搅拌生物反应器行业需求领域分布格局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2018-2023年中国一次性搅拌生物反应器行业销售收入分析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2018-2023年中国一次性搅拌生物反应器行业盈利情况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2018-2023年中国一次性搅拌生物反应器行业利润总额统计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2018-2023年中国一次性搅拌生物反应器进口数量分析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2018-2023年中国一次性搅拌生物反应器进口金额分析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2018-2023年中国一次性搅拌生物反应器出口数量分析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2018-2023年中国一次性搅拌生物反应器出口金额分析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2023年中国一次性搅拌生物反应器进口国家及地区分析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2023年中国一次性搅拌生物反应器出口国家及地区分析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2018-2023年中国一次性搅拌生物反应器行业企业数量情况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2018-2023年中国一次性搅拌生物反应器行业企业平均规模情况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**地区一次性搅拌生物反应器市场规模及增长情况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**地区一次性搅拌生物反应器行业市场需求情况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**地区一次性搅拌生物反应器市场规模及增长情况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**地区一次性搅拌生物反应器行业市场需求情况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**地区一次性搅拌生物反应器市场规模及增长情况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**地区一次性搅拌生物反应器行业市场需求情况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**地区一次性搅拌生物反应器市场规模及增长情况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**地区一次性搅拌生物反应器行业市场需求情况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一次性搅拌生物反应器重点企业（三）成长能力情况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2024-2030年中国一次性搅拌生物反应器行业产能预测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2024-2030年中国一次性搅拌生物反应器行业产量预测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2024-2030年中国一次性搅拌生物反应器市场需求量预测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2024-2030年中国一次性搅拌生物反应器行业供需平衡预测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2024-2030年中国一次性搅拌生物反应器行业市场容量预测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2024-2030年中国一次性搅拌生物反应器行业市场规模预测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2024-2030年中国一次性搅拌生物反应器市场前景分析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2024-2030年中国一次性搅拌生物反应器行业发展趋势预测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8aa5dd4034943" w:history="1">
        <w:r>
          <w:rPr>
            <w:rStyle w:val="Hyperlink"/>
          </w:rPr>
          <w:t>2024-2030年中国一次性搅拌生物反应器发展现状分析与前景趋势预测报告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8aa5dd4034943" w:history="1">
        <w:r>
          <w:rPr>
            <w:rStyle w:val="Hyperlink"/>
          </w:rPr>
          <w:t>https://www.20087.com/1/80/YiCiXingJiaoBanShengWuFanYingQiDeXianZhuangYuFaZhanQianJing.html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3cd918580439b" w:history="1">
      <w:r>
        <w:rPr>
          <w:rStyle w:val="Hyperlink"/>
        </w:rPr>
        <w:t>2024-2030年中国一次性搅拌生物反应器发展现状分析与前景趋势预测报告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iCiXingJiaoBanShengWuFanYingQiDeXianZhuangYuFaZhanQianJing.html" TargetMode="External" Id="Rd138aa5dd403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iCiXingJiaoBanShengWuFanYingQiDeXianZhuangYuFaZhanQianJing.html" TargetMode="External" Id="R4ac3cd918580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2024-04-17T23:16:42Z</dcterms:created>
  <dcterms:modified xsi:type="dcterms:W3CDTF">2024-04-18T00:16:42Z</dcterms:modified>
  <dc:subject>2024-2030年中国一次性搅拌生物反应器发展现状分析与前景趋势预测报告</dc:subject>
  <dc:title>2024-2030年中国一次性搅拌生物反应器发展现状分析与前景趋势预测报告</dc:title>
  <cp:keywords>2024-2030年中国一次性搅拌生物反应器发展现状分析与前景趋势预测报告</cp:keywords>
  <dc:description>2024-2030年中国一次性搅拌生物反应器发展现状分析与前景趋势预测报告</dc:description>
</cp:coreProperties>
</file>