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342a080a14029" w:history="1">
              <w:r>
                <w:rPr>
                  <w:rStyle w:val="Hyperlink"/>
                </w:rPr>
                <w:t>2024-2030年中国一次性骨内输液针行业现状与前景趋势预测报告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342a080a14029" w:history="1">
              <w:r>
                <w:rPr>
                  <w:rStyle w:val="Hyperlink"/>
                </w:rPr>
                <w:t>2024-2030年中国一次性骨内输液针行业现状与前景趋势预测报告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342a080a14029" w:history="1">
                <w:r>
                  <w:rPr>
                    <w:rStyle w:val="Hyperlink"/>
                  </w:rPr>
                  <w:t>https://www.20087.com/1/60/YiCiXingGuNeiShuYeZhenDeXianZhuangYuFaZhanQianJing.html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骨内输液针作为急救和重症治疗中快速建立静脉通路的工具，其安全性、便利性和无菌性至关重要。现代产品设计注重减少穿刺疼痛、提高穿刺成功率，且多采用预充式设计，方便快速使用。材质上，选用优质不锈钢或特殊涂层，减少针刺部位感染风险。</w:t>
      </w:r>
      <w:r>
        <w:rPr>
          <w:rFonts w:hint="eastAsia"/>
        </w:rPr>
        <w:br/>
      </w:r>
      <w:r>
        <w:rPr>
          <w:rFonts w:hint="eastAsia"/>
        </w:rPr>
        <w:t>　　未来，一次性骨内输液针将朝向智能化和微型化发展，如集成传感器监测输液压力和流速，预防并发症。生物相容性材料的应用将减少异物反应，提高患者舒适度。此外，随着医疗技术的不断进步，可降解材料的研究可能带来新的变革，减少医疗废弃物，符合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342a080a14029" w:history="1">
        <w:r>
          <w:rPr>
            <w:rStyle w:val="Hyperlink"/>
          </w:rPr>
          <w:t>2024-2030年中国一次性骨内输液针行业现状与前景趋势预测报告</w:t>
        </w:r>
      </w:hyperlink>
      <w:r>
        <w:rPr>
          <w:rFonts w:hint="eastAsia"/>
        </w:rPr>
        <w:t>》全面分析了一次性骨内输液针行业的现状，深入探讨了一次性骨内输液针市场需求、市场规模及价格波动。一次性骨内输液针报告探讨了产业链关键环节，并对一次性骨内输液针各细分市场进行了研究。同时，基于权威数据和专业分析，科学预测了一次性骨内输液针市场前景与发展趋势。此外，还评估了一次性骨内输液针重点企业的经营状况，包括品牌影响力、市场集中度以及竞争格局，并审慎剖析了潜在风险与机遇。一次性骨内输液针报告以其专业性、科学性和权威性，成为一次性骨内输液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一次性骨内输液针行业界定</w:t>
      </w:r>
      <w:r>
        <w:rPr>
          <w:rFonts w:hint="eastAsia"/>
        </w:rPr>
        <w:br/>
      </w:r>
      <w:r>
        <w:rPr>
          <w:rFonts w:hint="eastAsia"/>
        </w:rPr>
        <w:t>　　第一节 一次性骨内输液针行业定义</w:t>
      </w:r>
      <w:r>
        <w:rPr>
          <w:rFonts w:hint="eastAsia"/>
        </w:rPr>
        <w:br/>
      </w:r>
      <w:r>
        <w:rPr>
          <w:rFonts w:hint="eastAsia"/>
        </w:rPr>
        <w:t>　　第二节 一次性骨内输液针行业特点分析</w:t>
      </w:r>
      <w:r>
        <w:rPr>
          <w:rFonts w:hint="eastAsia"/>
        </w:rPr>
        <w:br/>
      </w:r>
      <w:r>
        <w:rPr>
          <w:rFonts w:hint="eastAsia"/>
        </w:rPr>
        <w:t>　　第三节 一次性骨内输液针产业链分析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2023年世界一次性骨内输液针行业市场运行形势分析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2023年全球一次性骨内输液针行业发展概况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世界一次性骨内输液针行业发展走势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二、全球一次性骨内输液针行业市场分布情况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三、全球一次性骨内输液针行业发展趋势分析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全球一次性骨内输液针行业重点国家和区域分析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中国一次性骨内输液针行业发展环境分析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2023年一次性骨内输液针行业技术发展现状及趋势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当前我国一次性骨内输液针技术发展现状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中外一次性骨内输液针技术差距及产生差距的主要原因分析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提高我国一次性骨内输液针技术的对策</w:t>
      </w:r>
      <w:r>
        <w:rPr>
          <w:rFonts w:hint="eastAsia"/>
        </w:rPr>
        <w:br/>
      </w:r>
      <w:r>
        <w:rPr>
          <w:rFonts w:hint="eastAsia"/>
        </w:rPr>
        <w:t>　　第四节 我国一次性骨内输液针研发、设计发展趋势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中国一次性骨内输液针发展现状调研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中国一次性骨内输液针市场现状分析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中国一次性骨内输液针产量分析及预测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一、一次性骨内输液针总体产能规模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三、2018-2023年中国一次性骨内输液针产量统计</w:t>
      </w:r>
      <w:r>
        <w:rPr>
          <w:rFonts w:hint="eastAsia"/>
        </w:rPr>
        <w:br/>
      </w:r>
      <w:r>
        <w:rPr>
          <w:rFonts w:hint="eastAsia"/>
        </w:rPr>
        <w:t>　　　　二、一次性骨内输液针生产区域分布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三、2024-2030年中国一次性骨内输液针产量预测分析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中国一次性骨内输液针市场需求分析及预测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一、中国一次性骨内输液针市场需求特点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二、2018-2023年中国一次性骨内输液针市场需求量统计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三、2024-2030年中国一次性骨内输液针市场需求量预测分析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中国一次性骨内输液针行业进出口情况分析预测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2018-2023年中国一次性骨内输液针行业进出口情况分析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一、2018-2023年中国一次性骨内输液针行业进口分析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二、2018-2023年中国一次性骨内输液针行业出口分析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2024-2030年中国一次性骨内输液针行业进出口情况预测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一、2024-2030年中国一次性骨内输液针行业进口预测分析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二、2024-2030年中国一次性骨内输液针行业出口预测分析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影响一次性骨内输液针行业进出口变化的主要原因分析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2018-2023年中国一次性骨内输液针行业重点地区调研分析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一、中国一次性骨内输液针行业重点区域市场结构调研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二、**地区一次性骨内输液针市场调研分析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三、**地区一次性骨内输液针市场调研分析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四、**地区一次性骨内输液针市场调研分析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五、**地区一次性骨内输液针市场调研分析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六、**地区一次性骨内输液针市场调研分析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一次性骨内输液针行业竞争格局分析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一次性骨内输液针行业集中度分析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一、一次性骨内输液针市场集中度分析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二、一次性骨内输液针企业集中度分析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三、一次性骨内输液针区域集中度分析</w:t>
      </w:r>
      <w:r>
        <w:rPr>
          <w:rFonts w:hint="eastAsia"/>
        </w:rPr>
        <w:br/>
      </w:r>
      <w:r>
        <w:rPr>
          <w:rFonts w:hint="eastAsia"/>
        </w:rPr>
        <w:t>　　第二节 一次性骨内输液针行业主要企业竞争力分析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一次性骨内输液针行业竞争格局分析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一、2023年一次性骨内输液针行业竞争分析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二、2023年中外一次性骨内输液针产品竞争分析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三、2018-2023年我国一次性骨内输液针市场竞争分析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四、2024-2030年国内主要一次性骨内输液针企业动向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一次性骨内输液针行业细分产品市场调研分析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一次性骨内输液针行业上、下游市场分析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一次性骨内输液针行业上游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一次性骨内输液针行业下游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一次性骨内输液针行业重点企业发展调研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一次性骨内输液针重点企业（一）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一次性骨内输液针重点企业（二）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一次性骨内输液针重点企业（三）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一次性骨内输液针重点企业（四）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一次性骨内输液针重点企业（五）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一次性骨内输液针重点企业（六）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一次性骨内输液针企业管理策略建议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提高一次性骨内输液针企业竞争力的策略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一、提高中国一次性骨内输液针企业核心竞争力的对策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二、一次性骨内输液针企业提升竞争力的主要方向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三、影响一次性骨内输液针企业核心竞争力的因素及提升途径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四、提高一次性骨内输液针企业竞争力的策略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对我国一次性骨内输液针品牌的战略思考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一、一次性骨内输液针实施品牌战略的意义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二、一次性骨内输液针企业品牌的现状分析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三、我国一次性骨内输液针企业的品牌战略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四、一次性骨内输液针品牌战略管理的策略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2024-2030年中国一次性骨内输液针行业前景与风险预测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2024年中国一次性骨内输液针市场前景分析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2024-2030年中国一次性骨内输液针发展趋势预测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2024-2030年中国一次性骨内输液针行业投资特性分析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一、2024-2030年中国一次性骨内输液针行业进入壁垒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二、2024-2030年中国一次性骨内输液针行业盈利模式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三、2024-2030年中国一次性骨内输液针行业盈利因素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2024-2030年中国一次性骨内输液针行业投资机会分析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一、2024-2030年中国一次性骨内输液针细分市场投资机会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二、2024-2030年中国一次性骨内输液针行业区域市场投资潜力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2024-2030年中国一次性骨内输液针行业投资风险分析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一、2024-2030年中国一次性骨内输液针行业市场竞争风险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二、2024-2030年中国一次性骨内输液针行业技术风险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三、2024-2030年中国一次性骨内输液针行业政策风险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四、2024-2030年中国一次性骨内输液针行业进入退出风险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一次性骨内输液针行业研究结论</w:t>
      </w:r>
      <w:r>
        <w:rPr>
          <w:rFonts w:hint="eastAsia"/>
        </w:rPr>
        <w:br/>
      </w:r>
      <w:r>
        <w:rPr>
          <w:rFonts w:hint="eastAsia"/>
        </w:rPr>
        <w:t>　　第二节 一次性骨内输液针行业投资价值评估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中^智林^一次性骨内输液针行业投资建议</w:t>
      </w:r>
      <w:r>
        <w:rPr>
          <w:rFonts w:hint="eastAsia"/>
        </w:rPr>
        <w:br/>
      </w:r>
      <w:r>
        <w:rPr>
          <w:rFonts w:hint="eastAsia"/>
        </w:rPr>
        <w:t>　　　　一、一次性骨内输液针行业投资策略建议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二、一次性骨内输液针行业投资方向建议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三、一次性骨内输液针行业投资方式建议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一次性骨内输液针行业历程</w:t>
      </w:r>
      <w:r>
        <w:rPr>
          <w:rFonts w:hint="eastAsia"/>
        </w:rPr>
        <w:br/>
      </w:r>
      <w:r>
        <w:rPr>
          <w:rFonts w:hint="eastAsia"/>
        </w:rPr>
        <w:t>　　图表 一次性骨内输液针行业生命周期</w:t>
      </w:r>
      <w:r>
        <w:rPr>
          <w:rFonts w:hint="eastAsia"/>
        </w:rPr>
        <w:br/>
      </w:r>
      <w:r>
        <w:rPr>
          <w:rFonts w:hint="eastAsia"/>
        </w:rPr>
        <w:t>　　图表 一次性骨内输液针行业产业链分析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2018-2023年中国一次性骨内输液针行业市场规模及增长情况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2018-2023年一次性骨内输液针行业市场容量分析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2018-2023年中国一次性骨内输液针行业产能统计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2018-2023年中国一次性骨内输液针行业产量及增长趋势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2018-2023年中国一次性骨内输液针市场需求量及增速统计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2023年中国一次性骨内输液针行业需求领域分布格局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2018-2023年中国一次性骨内输液针行业销售收入分析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2018-2023年中国一次性骨内输液针行业盈利情况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2018-2023年中国一次性骨内输液针行业利润总额统计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2018-2023年中国一次性骨内输液针进口数量分析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2018-2023年中国一次性骨内输液针进口金额分析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2018-2023年中国一次性骨内输液针出口数量分析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2018-2023年中国一次性骨内输液针出口金额分析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2023年中国一次性骨内输液针进口国家及地区分析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2023年中国一次性骨内输液针出口国家及地区分析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2018-2023年中国一次性骨内输液针行业企业数量情况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2018-2023年中国一次性骨内输液针行业企业平均规模情况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**地区一次性骨内输液针市场规模及增长情况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**地区一次性骨内输液针行业市场需求情况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**地区一次性骨内输液针市场规模及增长情况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**地区一次性骨内输液针行业市场需求情况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**地区一次性骨内输液针市场规模及增长情况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**地区一次性骨内输液针行业市场需求情况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**地区一次性骨内输液针市场规模及增长情况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**地区一次性骨内输液针行业市场需求情况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一次性骨内输液针重点企业（三）成长能力情况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2024-2030年中国一次性骨内输液针行业产能预测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2024-2030年中国一次性骨内输液针行业产量预测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2024-2030年中国一次性骨内输液针市场需求量预测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2024-2030年中国一次性骨内输液针行业供需平衡预测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2024-2030年中国一次性骨内输液针市场容量预测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2024-2030年中国一次性骨内输液针市场规模预测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2024-2030年中国一次性骨内输液针市场前景分析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2024-2030年中国一次性骨内输液针发展趋势预测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342a080a14029" w:history="1">
        <w:r>
          <w:rPr>
            <w:rStyle w:val="Hyperlink"/>
          </w:rPr>
          <w:t>2024-2030年中国一次性骨内输液针行业现状与前景趋势预测报告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342a080a14029" w:history="1">
        <w:r>
          <w:rPr>
            <w:rStyle w:val="Hyperlink"/>
          </w:rPr>
          <w:t>https://www.20087.com/1/60/YiCiXingGuNeiShuYeZhenDeXianZhuangYuFaZhanQianJing.html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5463bb2654a8f" w:history="1">
      <w:r>
        <w:rPr>
          <w:rStyle w:val="Hyperlink"/>
        </w:rPr>
        <w:t>2024-2030年中国一次性骨内输液针行业现状与前景趋势预测报告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iCiXingGuNeiShuYeZhenDeXianZhuangYuFaZhanQianJing.html" TargetMode="External" Id="R01b342a080a1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iCiXingGuNeiShuYeZhenDeXianZhuangYuFaZhanQianJing.html" TargetMode="External" Id="Ra195463bb265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2024-05-01T01:44:47Z</dcterms:created>
  <dcterms:modified xsi:type="dcterms:W3CDTF">2024-05-01T02:44:47Z</dcterms:modified>
  <dc:subject>2024-2030年中国一次性骨内输液针行业现状与前景趋势预测报告</dc:subject>
  <dc:title>2024-2030年中国一次性骨内输液针行业现状与前景趋势预测报告</dc:title>
  <cp:keywords>2024-2030年中国一次性骨内输液针行业现状与前景趋势预测报告</cp:keywords>
  <dc:description>2024-2030年中国一次性骨内输液针行业现状与前景趋势预测报告</dc:description>
</cp:coreProperties>
</file>