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4ace5f7da463f" w:history="1">
              <w:r>
                <w:rPr>
                  <w:rStyle w:val="Hyperlink"/>
                </w:rPr>
                <w:t>2025-2031年中国儿科抗感染用药行业现状深度调研与发展趋势预测报告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4ace5f7da463f" w:history="1">
              <w:r>
                <w:rPr>
                  <w:rStyle w:val="Hyperlink"/>
                </w:rPr>
                <w:t>2025-2031年中国儿科抗感染用药行业现状深度调研与发展趋势预测报告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4ace5f7da463f" w:history="1">
                <w:r>
                  <w:rPr>
                    <w:rStyle w:val="Hyperlink"/>
                  </w:rPr>
                  <w:t>https://www.20087.com/1/50/ErKeKangGanRanYongYaoFaZhanQuShiFenXi.html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抗感染用药是儿童医疗保健领域的重要组成部分。近年来，随着对儿童健康关注度的提高，儿科抗感染用药的研发和使用更加注重药物的安全性和有效性。针对儿童生理特点和用药需求，开发出了更多专为儿童设计的药物剂型，如口服液体制剂、颗粒剂等，以提高药物的适口性和依从性。此外，对抗生素的合理使用越来越受到重视，旨在避免耐药性的产生。</w:t>
      </w:r>
      <w:r>
        <w:rPr>
          <w:rFonts w:hint="eastAsia"/>
        </w:rPr>
        <w:br/>
      </w:r>
      <w:r>
        <w:rPr>
          <w:rFonts w:hint="eastAsia"/>
        </w:rPr>
        <w:t>　　未来，儿科抗感染用药的发展将更加注重创新和个体化治疗。一方面，通过加强基础研究，开发出针对特定儿童病原体的新型抗生素，以提高治疗效果并减少耐药性的发生。另一方面，随着基因测序技术的进步，个体化治疗方案将成为可能，通过分析患者的遗传信息来选择最合适的药物和剂量。此外，加强对儿童药物的长期安全性监测，确保药物的长期使用安全也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4ace5f7da463f" w:history="1">
        <w:r>
          <w:rPr>
            <w:rStyle w:val="Hyperlink"/>
          </w:rPr>
          <w:t>2025-2031年中国儿科抗感染用药行业现状深度调研与发展趋势预测报告</w:t>
        </w:r>
      </w:hyperlink>
      <w:r>
        <w:rPr>
          <w:rFonts w:hint="eastAsia"/>
        </w:rPr>
        <w:t>》依托权威数据资源与长期市场监测，系统分析了儿科抗感染用药行业的市场规模、市场需求及产业链结构，深入探讨了儿科抗感染用药价格变动与细分市场特征。报告科学预测了儿科抗感染用药市场前景及未来发展趋势，重点剖析了行业集中度、竞争格局及重点企业的市场地位，并通过SWOT分析揭示了儿科抗感染用药行业机遇与潜在风险。报告为投资者及业内企业提供了全面的市场洞察与决策参考，助力把握儿科抗感染用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儿科抗感染用药行业概述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一、儿科抗感染用药的定义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儿科抗感染用药产品细分及特性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儿科抗感染用药行业地位分析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中国儿科抗感染用药行业宏观经济环境分析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中国儿科抗感染用药行业政策技术环境分析</w:t>
      </w:r>
      <w:r>
        <w:rPr>
          <w:rFonts w:hint="eastAsia"/>
        </w:rPr>
        <w:br/>
      </w:r>
      <w:r>
        <w:rPr>
          <w:rFonts w:hint="eastAsia"/>
        </w:rPr>
        <w:t>　　第一节 儿科抗感染用药行业政策法规环境分析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儿科抗感染用药行业技术环境分析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2020-2025年中国儿科抗感染用药所属行业总体发展状况</w:t>
      </w:r>
      <w:r>
        <w:rPr>
          <w:rFonts w:hint="eastAsia"/>
        </w:rPr>
        <w:br/>
      </w:r>
      <w:r>
        <w:rPr>
          <w:rFonts w:hint="eastAsia"/>
        </w:rPr>
        <w:t>　　2015 年、中国城市零售药店全身用抗感染类药物销售分别为118.79亿元、121.20亿元、118.62亿元、114.10亿元，受国家控制抗感染类药物使用影响，销售额略有所下降。</w:t>
      </w:r>
      <w:r>
        <w:rPr>
          <w:rFonts w:hint="eastAsia"/>
        </w:rPr>
        <w:br/>
      </w:r>
      <w:r>
        <w:rPr>
          <w:rFonts w:hint="eastAsia"/>
        </w:rPr>
        <w:t>　　2020-2025年中国城市零售药店全身用抗感染类药物销售额情况</w:t>
      </w:r>
      <w:r>
        <w:rPr>
          <w:rFonts w:hint="eastAsia"/>
        </w:rPr>
        <w:br/>
      </w:r>
      <w:r>
        <w:rPr>
          <w:rFonts w:hint="eastAsia"/>
        </w:rPr>
        <w:t>　　第一节 中国儿科抗感染用药所属行业规模情况分析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一、2020-2025年中国儿科抗感染用药所属行业单位规模情况分析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二、2020-2025年中国儿科抗感染用药所属行业人员规模状况分析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三、2020-2025年中国儿科抗感染用药所属行业资产规模状况分析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四、2020-2025年中国儿科抗感染用药所属行业市场规模状况分析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中国儿科抗感染用药所属行业产销情况分析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一、2020-2025年中国儿科抗感染用药所属行业生产情况分析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二、2020-2025年中国儿科抗感染用药所属行业销售情况分析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中国儿科抗感染用药区域市场规模分析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中国儿科抗感染用药所属行业财务能力分析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2020-2025年中国儿科抗感染用药行业市场发展分析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2020-2025年中国儿科抗感染用药市场分析</w:t>
      </w:r>
      <w:r>
        <w:rPr>
          <w:rFonts w:hint="eastAsia"/>
        </w:rPr>
        <w:br/>
      </w:r>
      <w:r>
        <w:rPr>
          <w:rFonts w:hint="eastAsia"/>
        </w:rPr>
        <w:t>　　第二节 中国儿科抗感染用药行业市场产品价格走势分析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一、中国儿科抗感染用药行业市场价格影响因素分析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二、2020-2025年中国儿科抗感染用药行业市场价格走势分析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中国儿科抗感染用药行业市场发展的主要策略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中国儿科抗感染用药行业重点企业发展分析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亚宝药业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仁和药业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三九医药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武汉健民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2020-2025年中国儿科抗感染用药行业竞争格局分析</w:t>
      </w:r>
      <w:r>
        <w:rPr>
          <w:rFonts w:hint="eastAsia"/>
        </w:rPr>
        <w:br/>
      </w:r>
      <w:r>
        <w:rPr>
          <w:rFonts w:hint="eastAsia"/>
        </w:rPr>
        <w:t>　　第一节 儿科抗感染用药行业竞争结构分析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儿科抗感染用药企业国际竞争力比较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儿科抗感染用药行业竞争格局分析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一、儿科抗感染用药行业集中度分析</w:t>
      </w:r>
      <w:r>
        <w:rPr>
          <w:rFonts w:hint="eastAsia"/>
        </w:rPr>
        <w:br/>
      </w:r>
      <w:r>
        <w:rPr>
          <w:rFonts w:hint="eastAsia"/>
        </w:rPr>
        <w:t>　　　　二、儿科抗感染用药行业竞争程度分析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2025-2031年儿科抗感染用药行业竞争策略分析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2025-2031年儿科抗感染用药行业前景及趋势预测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2025-2031年儿科抗感染用药市场发展前景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一、2025-2031年儿科抗感染用药市场发展潜力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二、2025-2031年儿科抗感染用药市场发展前景展望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三、2025-2031年儿科抗感染用药细分行业发展前景分析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2025-2031年儿科抗感染用药市场发展趋势预测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一、2025-2031年儿科抗感染用药行业发展趋势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二、2025-2031年儿科抗感染用药市场规模预测</w:t>
      </w:r>
      <w:r>
        <w:rPr>
          <w:rFonts w:hint="eastAsia"/>
        </w:rPr>
        <w:br/>
      </w:r>
      <w:r>
        <w:rPr>
          <w:rFonts w:hint="eastAsia"/>
        </w:rPr>
        <w:t>　　　　　　1 、儿科抗感染用药行业市场容量预测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、儿科抗感染用药行业销售收入预测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三、2025-2031年儿科抗感染用药行业应用趋势预测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2025-2031年中国儿科抗感染用药行业供需预测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一、2025-2031年中国儿科抗感染用药行业供给预测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二、2025-2031年中国儿科抗感染用药行业产量预测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三、2025-2031年中国儿科抗感染用药市场销量预测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四、2025-2031年中国儿科抗感染用药行业需求预测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五、2025-2031年中国儿科抗感染用药行业供需平衡预测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2025-2031年儿科抗感染用药行业投资价值评估分析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儿科抗感染用药行业投资特性分析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一、儿科抗感染用药行业进入壁垒分析</w:t>
      </w:r>
      <w:r>
        <w:rPr>
          <w:rFonts w:hint="eastAsia"/>
        </w:rPr>
        <w:br/>
      </w:r>
      <w:r>
        <w:rPr>
          <w:rFonts w:hint="eastAsia"/>
        </w:rPr>
        <w:t>　　　　二、儿科抗感染用药行业盈利因素分析</w:t>
      </w:r>
      <w:r>
        <w:rPr>
          <w:rFonts w:hint="eastAsia"/>
        </w:rPr>
        <w:br/>
      </w:r>
      <w:r>
        <w:rPr>
          <w:rFonts w:hint="eastAsia"/>
        </w:rPr>
        <w:t>　　　　三、儿科抗感染用药行业盈利模式分析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2025-2031年儿科抗感染用药行业发展的影响因素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2025-2031年儿科抗感染用药行业投资价值评估分析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2025-2031年儿科抗感染用药行业投资机会与风险防范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儿科抗感染用药行业投融资情况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三、儿科抗感染用药行业投资现状分析</w:t>
      </w:r>
      <w:r>
        <w:rPr>
          <w:rFonts w:hint="eastAsia"/>
        </w:rPr>
        <w:br/>
      </w:r>
      <w:r>
        <w:rPr>
          <w:rFonts w:hint="eastAsia"/>
        </w:rPr>
        <w:t>　　　　　　1 、儿科抗感染用药产业投资经历的阶段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、2020-2025年儿科抗感染用药行业投资状况回顾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 、2020-2025年中国儿科抗感染用药行业风险投资状况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、2020-2025年我国儿科抗感染用药行业的投资态势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2025-2031年儿科抗感染用药行业投资机会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四、儿科抗感染用药行业投资机遇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2025-2031年儿科抗感染用药行业投资风险及防范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(中^智^林)中国儿科抗感染用药行业投资建议</w:t>
      </w:r>
      <w:r>
        <w:rPr>
          <w:rFonts w:hint="eastAsia"/>
        </w:rPr>
        <w:br/>
      </w:r>
      <w:r>
        <w:rPr>
          <w:rFonts w:hint="eastAsia"/>
        </w:rPr>
        <w:t>　　　　一、儿科抗感染用药行业未来发展方向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二、儿科抗感染用药行业主要投资建议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儿科抗感染用药行业生命周期</w:t>
      </w:r>
      <w:r>
        <w:rPr>
          <w:rFonts w:hint="eastAsia"/>
        </w:rPr>
        <w:br/>
      </w:r>
      <w:r>
        <w:rPr>
          <w:rFonts w:hint="eastAsia"/>
        </w:rPr>
        <w:t>　　图表 儿科抗感染用药行业产业链结构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2020-2025年儿科抗感染用药行业经营效益分析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2020-2025年中国儿科抗感染用药行业发展能力分析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2025-2031年儿科抗感染用药行业市场规模预测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2025-2031年儿科抗感染用药行业营业收入预测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2025-2031年中国儿科抗感染用药行业供给预测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2025-2031年中国儿科抗感染用药行业需求预测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2025-2031年中国儿科抗感染用药行业供需平衡预测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4ace5f7da463f" w:history="1">
        <w:r>
          <w:rPr>
            <w:rStyle w:val="Hyperlink"/>
          </w:rPr>
          <w:t>2025-2031年中国儿科抗感染用药行业现状深度调研与发展趋势预测报告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4ace5f7da463f" w:history="1">
        <w:r>
          <w:rPr>
            <w:rStyle w:val="Hyperlink"/>
          </w:rPr>
          <w:t>https://www.20087.com/1/50/ErKeKangGanRanYongYaoFaZhanQuShiFenXi.html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热点：最好的抗感染消炎药、儿科抗感染用药指南最新、儿科抗生素用药指南、儿科抗感染的药、抗感染药物分类、小儿抗感染药物、抗结核药属于抗感染药吗、儿童抗感染药膏、儿童抗感染颗粒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2e58001a34aab" w:history="1">
      <w:r>
        <w:rPr>
          <w:rStyle w:val="Hyperlink"/>
        </w:rPr>
        <w:t>2025-2031年中国儿科抗感染用药行业现状深度调研与发展趋势预测报告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ErKeKangGanRanYongYaoFaZhanQuShiFenXi.html" TargetMode="External" Id="R7654ace5f7da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ErKeKangGanRanYongYaoFaZhanQuShiFenXi.html" TargetMode="External" Id="R1352e58001a3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2025-01-15T00:28:00Z</dcterms:created>
  <dcterms:modified xsi:type="dcterms:W3CDTF">2025-01-15T01:28:00Z</dcterms:modified>
  <dc:subject>2025-2031年中国儿科抗感染用药行业现状深度调研与发展趋势预测报告</dc:subject>
  <dc:title>2025-2031年中国儿科抗感染用药行业现状深度调研与发展趋势预测报告</dc:title>
  <cp:keywords>2025-2031年中国儿科抗感染用药行业现状深度调研与发展趋势预测报告</cp:keywords>
  <dc:description>2025-2031年中国儿科抗感染用药行业现状深度调研与发展趋势预测报告</dc:description>
</cp:coreProperties>
</file>