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3eed753e04037" w:history="1">
              <w:r>
                <w:rPr>
                  <w:rStyle w:val="Hyperlink"/>
                </w:rPr>
                <w:t>中国化学标准品行业研究及前景分析报告（2026-2032年）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3eed753e04037" w:history="1">
              <w:r>
                <w:rPr>
                  <w:rStyle w:val="Hyperlink"/>
                </w:rPr>
                <w:t>中国化学标准品行业研究及前景分析报告（2026-2032年）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3eed753e04037" w:history="1">
                <w:r>
                  <w:rPr>
                    <w:rStyle w:val="Hyperlink"/>
                  </w:rPr>
                  <w:t>https://www.20087.com/1/00/HuaXueBiaoZhunPinHangYeQianJingFenXi.html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标准品是用于仪器校准、方法验证、定量分析及质量控制的高纯度化合物或混合物，广泛应用于制药、环境监测、食品安全及临床检验领域。化学标准品需通过NIST、ERM或中国计量院等权威机构认证，强调纯度（≥98%）、稳定性、溯源性及不确定度声明。在药物研发中，杂质对照品与代谢物标准品对确保分析准确性至关重要；在环境检测中，同位素标记内标用于提升质谱定量精度。然而，化学标准品开发周期长、制备成本高，尤其对于不稳定或剧毒物质；且全球供应集中于少数跨国企业，国产高端标准品在复杂分子（如多肽、核酸）领域仍有缺口。</w:t>
      </w:r>
      <w:r>
        <w:rPr>
          <w:rFonts w:hint="eastAsia"/>
        </w:rPr>
        <w:br/>
      </w:r>
      <w:r>
        <w:rPr>
          <w:rFonts w:hint="eastAsia"/>
        </w:rPr>
        <w:t>　　未来，化学标准品将向高复杂度、数字化证书与本土化保障方向突破。合成生物学技术将助力蛋白质、mRNA等大分子标准品的精准制备；区块链技术可实现从合成到分装的全流程数据不可篡改。在监管层面，各国药典与检测标准更新将驱动新型污染物（如PFAS、微塑料）标准品需求。同时，国家计量体系强化将加速国产替代进程。长远看，化学标准品将从实验室耗材升级为支撑科学数据可信度、法规合规与国际互认的科技基础设施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3eed753e04037" w:history="1">
        <w:r>
          <w:rPr>
            <w:rStyle w:val="Hyperlink"/>
          </w:rPr>
          <w:t>中国化学标准品行业研究及前景分析报告（2026-2032年）</w:t>
        </w:r>
      </w:hyperlink>
      <w:r>
        <w:rPr>
          <w:rFonts w:hint="eastAsia"/>
        </w:rPr>
        <w:t>》通过严谨的分析、翔实的数据及直观的图表，系统解析了化学标准品行业的市场规模、需求变化、价格波动及产业链结构。报告全面评估了当前化学标准品市场现状，科学预测了未来市场前景与发展趋势，重点剖析了化学标准品细分市场的机遇与挑战。同时，报告对化学标准品重点企业的竞争地位及市场集中度进行了评估，为化学标准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化学标准品市场概述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按照不同产品类型，化学标准品主要可以分为如下几个类别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中国不同产品类型化学标准品增长趋势2021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一级标准品</w:t>
      </w:r>
      <w:r>
        <w:rPr>
          <w:rFonts w:hint="eastAsia"/>
        </w:rPr>
        <w:br/>
      </w:r>
      <w:r>
        <w:rPr>
          <w:rFonts w:hint="eastAsia"/>
        </w:rPr>
        <w:t>　　　　1.2.3 二级标准品</w:t>
      </w:r>
      <w:r>
        <w:rPr>
          <w:rFonts w:hint="eastAsia"/>
        </w:rPr>
        <w:br/>
      </w:r>
      <w:r>
        <w:rPr>
          <w:rFonts w:hint="eastAsia"/>
        </w:rPr>
        <w:t>　　1.3 从不同应用，化学标准品主要包括如下几个方面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中国不同应用化学标准品增长趋势2021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中国化学标准品发展现状及未来趋势（2021-2032）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中国市场化学标准品收入及增长率（2021-2032）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中国市场化学标准品销量及增长率（2021-2032）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中国市场主要化学标准品厂商分析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中国市场主要厂商化学标准品销量及市场占有率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中国市场主要厂商化学标准品销量（2021-2026）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中国市场主要厂商化学标准品销量市场份额（2021-2026）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中国市场主要厂商化学标准品收入及市场占有率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中国市场主要厂商化学标准品收入（2021-2026）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中国市场主要厂商化学标准品收入市场份额（2021-2026）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2025年中国市场主要厂商化学标准品收入排名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中国市场主要厂商化学标准品价格（2021-2026）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中国市场主要厂商化学标准品总部及产地分布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中国市场主要厂商成立时间及化学标准品商业化日期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中国市场主要厂商化学标准品产品类型及应用</w:t>
      </w:r>
      <w:r>
        <w:rPr>
          <w:rFonts w:hint="eastAsia"/>
        </w:rPr>
        <w:br/>
      </w:r>
      <w:r>
        <w:rPr>
          <w:rFonts w:hint="eastAsia"/>
        </w:rPr>
        <w:t>　　2.7 化学标准品行业集中度、竞争程度分析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化学标准品行业集中度分析：2025年中国Top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中国市场化学标准品第一梯队、第二梯队和第三梯队厂商（品牌）及2025年市场份额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重点企业（1）在中国市场化学标准品销量、收入、价格及毛利率（2021-2026）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重点企业（2）在中国市场化学标准品销量、收入、价格及毛利率（2021-2026）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重点企业（3）在中国市场化学标准品销量、收入、价格及毛利率（2021-2026）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重点企业（4）在中国市场化学标准品销量、收入、价格及毛利率（2021-2026）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重点企业（5）在中国市场化学标准品销量、收入、价格及毛利率（2021-2026）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重点企业（6）在中国市场化学标准品销量、收入、价格及毛利率（2021-2026）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重点企业（7）在中国市场化学标准品销量、收入、价格及毛利率（2021-2026）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重点企业（8）在中国市场化学标准品销量、收入、价格及毛利率（2021-2026）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重点企业（9）在中国市场化学标准品销量、收入、价格及毛利率（2021-2026）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重点企业（10）在中国市场化学标准品销量、收入、价格及毛利率（2021-2026）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重点企业（11）在中国市场化学标准品销量、收入、价格及毛利率（2021-2026）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重点企业（12）在中国市场化学标准品销量、收入、价格及毛利率（2021-2026）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重点企业（13）在中国市场化学标准品销量、收入、价格及毛利率（2021-2026）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不同产品类型化学标准品分析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中国市场不同产品类型化学标准品销量（2021-2032）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中国市场不同产品类型化学标准品销量及市场份额（2021-2026）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中国市场不同产品类型化学标准品销量预测（2027-2032）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中国市场不同产品类型化学标准品规模（2021-2032）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中国市场不同产品类型化学标准品规模及市场份额（2021-2026）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中国市场不同产品类型化学标准品规模预测（2027-2032）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中国市场不同产品类型化学标准品价格走势（2021-2032）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不同应用化学标准品分析</w:t>
      </w:r>
      <w:r>
        <w:rPr>
          <w:rFonts w:hint="eastAsia"/>
        </w:rPr>
        <w:br/>
      </w:r>
      <w:r>
        <w:rPr>
          <w:rFonts w:hint="eastAsia"/>
        </w:rPr>
        <w:t>　　5.1 中国市场不同应用化学标准品销量（2021-2032）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中国市场不同应用化学标准品销量及市场份额（2021-2026）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中国市场不同应用化学标准品销量预测（2027-2032）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中国市场不同应用化学标准品规模（2021-2032）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中国市场不同应用化学标准品规模及市场份额（2021-2026）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中国市场不同应用化学标准品规模预测（2027-2032）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中国市场不同应用化学标准品价格走势（2021-2032）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化学标准品行业发展分析---发展趋势</w:t>
      </w:r>
      <w:r>
        <w:rPr>
          <w:rFonts w:hint="eastAsia"/>
        </w:rPr>
        <w:br/>
      </w:r>
      <w:r>
        <w:rPr>
          <w:rFonts w:hint="eastAsia"/>
        </w:rPr>
        <w:t>　　6.2 化学标准品行业发展分析---厂商壁垒</w:t>
      </w:r>
      <w:r>
        <w:rPr>
          <w:rFonts w:hint="eastAsia"/>
        </w:rPr>
        <w:br/>
      </w:r>
      <w:r>
        <w:rPr>
          <w:rFonts w:hint="eastAsia"/>
        </w:rPr>
        <w:t>　　6.3 化学标准品行业发展分析---驱动因素</w:t>
      </w:r>
      <w:r>
        <w:rPr>
          <w:rFonts w:hint="eastAsia"/>
        </w:rPr>
        <w:br/>
      </w:r>
      <w:r>
        <w:rPr>
          <w:rFonts w:hint="eastAsia"/>
        </w:rPr>
        <w:t>　　6.4 化学标准品行业发展分析---制约因素</w:t>
      </w:r>
      <w:r>
        <w:rPr>
          <w:rFonts w:hint="eastAsia"/>
        </w:rPr>
        <w:br/>
      </w:r>
      <w:r>
        <w:rPr>
          <w:rFonts w:hint="eastAsia"/>
        </w:rPr>
        <w:t>　　6.5 化学标准品中国企业SWOT分析</w:t>
      </w:r>
      <w:r>
        <w:rPr>
          <w:rFonts w:hint="eastAsia"/>
        </w:rPr>
        <w:br/>
      </w:r>
      <w:r>
        <w:rPr>
          <w:rFonts w:hint="eastAsia"/>
        </w:rPr>
        <w:t>　　6.6 化学标准品行业发展分析---行业政策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化学标准品行业产业链简介</w:t>
      </w:r>
      <w:r>
        <w:rPr>
          <w:rFonts w:hint="eastAsia"/>
        </w:rPr>
        <w:br/>
      </w:r>
      <w:r>
        <w:rPr>
          <w:rFonts w:hint="eastAsia"/>
        </w:rPr>
        <w:t>　　7.2 化学标准品产业链分析-上游</w:t>
      </w:r>
      <w:r>
        <w:rPr>
          <w:rFonts w:hint="eastAsia"/>
        </w:rPr>
        <w:br/>
      </w:r>
      <w:r>
        <w:rPr>
          <w:rFonts w:hint="eastAsia"/>
        </w:rPr>
        <w:t>　　7.3 化学标准品产业链分析-中游</w:t>
      </w:r>
      <w:r>
        <w:rPr>
          <w:rFonts w:hint="eastAsia"/>
        </w:rPr>
        <w:br/>
      </w:r>
      <w:r>
        <w:rPr>
          <w:rFonts w:hint="eastAsia"/>
        </w:rPr>
        <w:t>　　7.4 化学标准品产业链分析-下游</w:t>
      </w:r>
      <w:r>
        <w:rPr>
          <w:rFonts w:hint="eastAsia"/>
        </w:rPr>
        <w:br/>
      </w:r>
      <w:r>
        <w:rPr>
          <w:rFonts w:hint="eastAsia"/>
        </w:rPr>
        <w:t>　　7.5 化学标准品行业采购模式</w:t>
      </w:r>
      <w:r>
        <w:rPr>
          <w:rFonts w:hint="eastAsia"/>
        </w:rPr>
        <w:br/>
      </w:r>
      <w:r>
        <w:rPr>
          <w:rFonts w:hint="eastAsia"/>
        </w:rPr>
        <w:t>　　7.6 化学标准品行业生产模式</w:t>
      </w:r>
      <w:r>
        <w:rPr>
          <w:rFonts w:hint="eastAsia"/>
        </w:rPr>
        <w:br/>
      </w:r>
      <w:r>
        <w:rPr>
          <w:rFonts w:hint="eastAsia"/>
        </w:rPr>
        <w:t>　　7.7 化学标准品行业销售模式及销售渠道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中国本土化学标准品产能、产量分析</w:t>
      </w:r>
      <w:r>
        <w:rPr>
          <w:rFonts w:hint="eastAsia"/>
        </w:rPr>
        <w:br/>
      </w:r>
      <w:r>
        <w:rPr>
          <w:rFonts w:hint="eastAsia"/>
        </w:rPr>
        <w:t>　　8.1 中国化学标准品供需现状及预测（2021-2032）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中国化学标准品产能、产量、产能利用率及发展趋势（2021-2032）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中国化学标准品产量、市场需求量及发展趋势（2021-2032）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中国化学标准品进出口分析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中国市场化学标准品主要进口来源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中国市场化学标准品主要出口目的地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不同产品类型化学标准品市场规模2021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不同应用化学标准品市场规模2021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中国市场主要厂商化学标准品销量（2021-2026）&amp;（吨）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中国市场主要厂商化学标准品销量市场份额（2021-2026）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中国市场主要厂商化学标准品收入（2021-2026）&amp;（万元）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中国市场主要厂商化学标准品收入份额（2021-2026）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2025年中国主要生产商化学标准品收入排名（万元）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中国市场主要厂商化学标准品价格（2021-2026）&amp;（元/吨）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中国市场主要厂商化学标准品总部及产地分布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中国市场主要厂商成立时间及化学标准品商业化日期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中国市场主要厂商化学标准品产品类型及应用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2025年中国市场化学标准品主要厂商市场地位（第一梯队、第二梯队和第三梯队）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化学标准品市场投资、并购等现状分析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化学标准品销量（吨）、收入（万元）、价格（元/吨）及毛利率（2021-2026）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化学标准品销量（吨）、收入（万元）、价格（元/吨）及毛利率（2021-2026）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化学标准品销量（吨）、收入（万元）、价格（元/吨）及毛利率（2021-2026）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化学标准品销量（吨）、收入（万元）、价格（元/吨）及毛利率（2021-2026）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化学标准品销量（吨）、收入（万元）、价格（元/吨）及毛利率（2021-2026）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化学标准品销量（吨）、收入（万元）、价格（元/吨）及毛利率（2021-2026）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化学标准品销量（吨）、收入（万元）、价格（元/吨）及毛利率（2021-2026）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化学标准品销量（吨）、收入（万元）、价格（元/吨）及毛利率（2021-2026）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化学标准品销量（吨）、收入（万元）、价格（元/吨）及毛利率（2021-2026）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化学标准品销量（吨）、收入（万元）、价格（元/吨）及毛利率（2021-2026）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化学标准品销量（吨）、收入（万元）、价格（元/吨）及毛利率（2021-2026）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化学标准品销量（吨）、收入（万元）、价格（元/吨）及毛利率（2021-2026）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化学标准品生产基地、总部、竞争对手及市场地位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化学标准品产品规格、参数及市场应用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化学标准品销量（吨）、收入（万元）、价格（元/吨）及毛利率（2021-2026）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中国市场不同产品类型化学标准品销量（2021-2026）&amp;（吨）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中国市场不同产品类型化学标准品销量市场份额（2021-2026）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中国市场不同产品类型化学标准品销量预测（2027-2032）&amp;（吨）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中国市场不同产品类型化学标准品销量市场份额预测（2027-2032）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中国市场不同产品类型化学标准品规模（2021-2026）&amp;（万元）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中国市场不同产品类型化学标准品规模市场份额（2021-2026）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中国市场不同产品类型化学标准品规模预测（2027-2032）&amp;（万元）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中国市场不同产品类型化学标准品规模市场份额预测（2027-2032）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中国市场不同应用化学标准品销量（2021-2026）&amp;（吨）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中国市场不同应用化学标准品销量市场份额（2021-2026）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中国市场不同应用化学标准品销量预测（2027-2032）&amp;（吨）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中国市场不同应用化学标准品销量市场份额预测（2027-2032）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中国市场不同应用化学标准品规模（2021-2026）&amp;（万元）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中国市场不同应用化学标准品规模市场份额（2021-2026）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中国市场不同应用化学标准品规模预测（2027-2032）&amp;（万元）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中国市场不同应用化学标准品规模市场份额预测（2027-2032）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化学标准品行业发展分析---发展趋势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化学标准品行业发展分析---厂商壁垒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化学标准品行业发展分析---驱动因素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化学标准品行业发展分析---制约因素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化学标准品行业相关重点政策一览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化学标准品行业供应链分析</w:t>
      </w:r>
      <w:r>
        <w:rPr>
          <w:rFonts w:hint="eastAsia"/>
        </w:rPr>
        <w:br/>
      </w:r>
      <w:r>
        <w:rPr>
          <w:rFonts w:hint="eastAsia"/>
        </w:rPr>
        <w:t>　　表 101： 化学标准品上游原料供应商</w:t>
      </w:r>
      <w:r>
        <w:rPr>
          <w:rFonts w:hint="eastAsia"/>
        </w:rPr>
        <w:br/>
      </w:r>
      <w:r>
        <w:rPr>
          <w:rFonts w:hint="eastAsia"/>
        </w:rPr>
        <w:t>　　表 102： 化学标准品行业主要下游客户</w:t>
      </w:r>
      <w:r>
        <w:rPr>
          <w:rFonts w:hint="eastAsia"/>
        </w:rPr>
        <w:br/>
      </w:r>
      <w:r>
        <w:rPr>
          <w:rFonts w:hint="eastAsia"/>
        </w:rPr>
        <w:t>　　表 103： 化学标准品典型经销商</w:t>
      </w:r>
      <w:r>
        <w:rPr>
          <w:rFonts w:hint="eastAsia"/>
        </w:rPr>
        <w:br/>
      </w:r>
      <w:r>
        <w:rPr>
          <w:rFonts w:hint="eastAsia"/>
        </w:rPr>
        <w:t>　　表 104： 中国化学标准品产量、销量、进口量及出口量（2021-2026）&amp;（吨）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中国化学标准品产量、销量、进口量及出口量预测（2027-2032）&amp;（吨）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中国市场化学标准品主要进口来源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中国市场化学标准品主要出口目的地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化学标准品产品图片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中国不同产品类型化学标准品市场规模市场份额2025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一级标准品产品图片</w:t>
      </w:r>
      <w:r>
        <w:rPr>
          <w:rFonts w:hint="eastAsia"/>
        </w:rPr>
        <w:br/>
      </w:r>
      <w:r>
        <w:rPr>
          <w:rFonts w:hint="eastAsia"/>
        </w:rPr>
        <w:t>　　图 4： 二级标准品产品图片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中国不同应用化学标准品市场份额2025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中国市场化学标准品市场规模，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中国市场化学标准品收入及增长率（2021-2032）&amp;（万元）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中国市场化学标准品销量及增长率（2021-2032）&amp;（吨）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2025年中国市场主要厂商化学标准品销量市场份额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2025年中国市场主要厂商化学标准品收入市场份额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2025年中国市场前五大厂商化学标准品市场份额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2025年中国市场化学标准品第一梯队、第二梯队和第三梯队厂商（品牌）及市场份额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中国市场不同产品类型化学标准品价格走势（2021-2032）&amp;（元/吨）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中国市场不同应用化学标准品价格走势（2021-2032）&amp;（元/吨）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化学标准品中国企业SWOT分析</w:t>
      </w:r>
      <w:r>
        <w:rPr>
          <w:rFonts w:hint="eastAsia"/>
        </w:rPr>
        <w:br/>
      </w:r>
      <w:r>
        <w:rPr>
          <w:rFonts w:hint="eastAsia"/>
        </w:rPr>
        <w:t>　　图 20： 化学标准品产业链</w:t>
      </w:r>
      <w:r>
        <w:rPr>
          <w:rFonts w:hint="eastAsia"/>
        </w:rPr>
        <w:br/>
      </w:r>
      <w:r>
        <w:rPr>
          <w:rFonts w:hint="eastAsia"/>
        </w:rPr>
        <w:t>　　图 21： 化学标准品行业采购模式分析</w:t>
      </w:r>
      <w:r>
        <w:rPr>
          <w:rFonts w:hint="eastAsia"/>
        </w:rPr>
        <w:br/>
      </w:r>
      <w:r>
        <w:rPr>
          <w:rFonts w:hint="eastAsia"/>
        </w:rPr>
        <w:t>　　图 22： 化学标准品行业生产模式分析</w:t>
      </w:r>
      <w:r>
        <w:rPr>
          <w:rFonts w:hint="eastAsia"/>
        </w:rPr>
        <w:br/>
      </w:r>
      <w:r>
        <w:rPr>
          <w:rFonts w:hint="eastAsia"/>
        </w:rPr>
        <w:t>　　图 23： 化学标准品行业销售模式分析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中国化学标准品产能、产量、产能利用率及发展趋势（2021-2032）&amp;（吨）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中国化学标准品产量、市场需求量及发展趋势（2021-2032）&amp;（吨）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3eed753e04037" w:history="1">
        <w:r>
          <w:rPr>
            <w:rStyle w:val="Hyperlink"/>
          </w:rPr>
          <w:t>中国化学标准品行业研究及前景分析报告（2026-2032年）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3eed753e04037" w:history="1">
        <w:r>
          <w:rPr>
            <w:rStyle w:val="Hyperlink"/>
          </w:rPr>
          <w:t>https://www.20087.com/1/00/HuaXueBiaoZhunPinHangYeQianJingFenXi.html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热点：标准物质、化学标准品的条件、国际标准品、化学标准品 厂家、标准物质一览表、化学标准品可以带上高铁吗、q柱纯化蛋白原理、化学标准品一般在哪里、化学标准品的条件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33fa9b7a343bf" w:history="1">
      <w:r>
        <w:rPr>
          <w:rStyle w:val="Hyperlink"/>
        </w:rPr>
        <w:t>中国化学标准品行业研究及前景分析报告（2026-2032年）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HuaXueBiaoZhunPinHangYeQianJingFenXi.html" TargetMode="External" Id="R7373eed753e0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HuaXueBiaoZhunPinHangYeQianJingFenXi.html" TargetMode="External" Id="R6d133fa9b7a3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2026-01-19T08:44:52Z</dcterms:created>
  <dcterms:modified xsi:type="dcterms:W3CDTF">2026-01-19T09:44:52Z</dcterms:modified>
  <dc:subject>中国化学标准品行业研究及前景分析报告（2026-2032年）</dc:subject>
  <dc:title>中国化学标准品行业研究及前景分析报告（2026-2032年）</dc:title>
  <cp:keywords>中国化学标准品行业研究及前景分析报告（2026-2032年）</cp:keywords>
  <dc:description>中国化学标准品行业研究及前景分析报告（2026-2032年）</dc:description>
</cp:coreProperties>
</file>