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96114b29c4561" w:history="1">
              <w:r>
                <w:rPr>
                  <w:rStyle w:val="Hyperlink"/>
                </w:rPr>
                <w:t>2024年版中国妇产（科）医院市场现状调研与发展前景分析报告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96114b29c4561" w:history="1">
              <w:r>
                <w:rPr>
                  <w:rStyle w:val="Hyperlink"/>
                </w:rPr>
                <w:t>2024年版中国妇产（科）医院市场现状调研与发展前景分析报告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96114b29c4561" w:history="1">
                <w:r>
                  <w:rPr>
                    <w:rStyle w:val="Hyperlink"/>
                  </w:rPr>
                  <w:t>https://www.20087.com/M_YiLiaoBaoJian/01/FuChanKeYiYuanDeXianZhuangHeFaZhanQuShi.html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医院作为专门服务于女性健康和生殖需求的医疗机构，近年来随着生育政策的调整和女性健康意识的提升，正面临着新的机遇和挑战。目前，妇产医院正朝着专科化、个性化和人性化的方向发展，提供从孕前检查、孕期管理、分娩服务到产后康复和妇科疾病的全程医疗服务。同时，医院正积极引入先进的医疗设备和技术，如微创手术、遗传咨询和辅助生殖技术，以提高诊疗质量和患者满意度。</w:t>
      </w:r>
      <w:r>
        <w:rPr>
          <w:rFonts w:hint="eastAsia"/>
        </w:rPr>
        <w:br/>
      </w:r>
      <w:r>
        <w:rPr>
          <w:rFonts w:hint="eastAsia"/>
        </w:rPr>
        <w:t>　　未来，妇产医院将更加注重综合性和预防性医疗。一方面，通过整合内外科、儿科和心理科等多学科资源，提供一站式、全生命周期的健康服务，满足女性在不同生命阶段的健康需求。另一方面，加强健康教育和早期筛查项目，促进女性对自身健康的主动管理，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96114b29c4561" w:history="1">
        <w:r>
          <w:rPr>
            <w:rStyle w:val="Hyperlink"/>
          </w:rPr>
          <w:t>2024年版中国妇产（科）医院市场现状调研与发展前景分析报告</w:t>
        </w:r>
      </w:hyperlink>
      <w:r>
        <w:rPr>
          <w:rFonts w:hint="eastAsia"/>
        </w:rPr>
        <w:t>》依托详实的数据支撑，全面剖析了妇产（科）医院行业的市场规模、需求动态与价格走势。妇产（科）医院报告深入挖掘产业链上下游关联，评估当前市场现状，并对未来妇产（科）医院市场前景作出科学预测。通过对妇产（科）医院细分市场的划分和重点企业的剖析，揭示了行业竞争格局、品牌影响力和市场集中度。此外，妇产（科）医院报告还为投资者提供了关于妇产（科）医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二、妇幼卫生相关政策</w:t>
      </w:r>
      <w:r>
        <w:rPr>
          <w:rFonts w:hint="eastAsia"/>
        </w:rPr>
        <w:br/>
      </w:r>
      <w:r>
        <w:rPr>
          <w:rFonts w:hint="eastAsia"/>
        </w:rPr>
        <w:t>　　　　　　1、中国妇幼卫生相关规划</w:t>
      </w:r>
      <w:r>
        <w:rPr>
          <w:rFonts w:hint="eastAsia"/>
        </w:rPr>
        <w:br/>
      </w:r>
      <w:r>
        <w:rPr>
          <w:rFonts w:hint="eastAsia"/>
        </w:rPr>
        <w:t>　　　　　　2、中国妇幼卫生相关制度</w:t>
      </w:r>
      <w:r>
        <w:rPr>
          <w:rFonts w:hint="eastAsia"/>
        </w:rPr>
        <w:br/>
      </w:r>
      <w:r>
        <w:rPr>
          <w:rFonts w:hint="eastAsia"/>
        </w:rPr>
        <w:t>　　　　　　3、政策解读</w:t>
      </w:r>
      <w:r>
        <w:rPr>
          <w:rFonts w:hint="eastAsia"/>
        </w:rPr>
        <w:br/>
      </w:r>
      <w:r>
        <w:rPr>
          <w:rFonts w:hint="eastAsia"/>
        </w:rPr>
        <w:t>　　　　三、医疗保健重要政策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3、宏观环境对妇幼医院行业的影响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三、疾病谱变化</w:t>
      </w:r>
      <w:r>
        <w:rPr>
          <w:rFonts w:hint="eastAsia"/>
        </w:rPr>
        <w:br/>
      </w:r>
      <w:r>
        <w:rPr>
          <w:rFonts w:hint="eastAsia"/>
        </w:rPr>
        <w:t>　　　　四、健康理念的转变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</w:t>
      </w:r>
      <w:r>
        <w:rPr>
          <w:rFonts w:hint="eastAsia"/>
        </w:rPr>
        <w:br/>
      </w:r>
      <w:r>
        <w:rPr>
          <w:rFonts w:hint="eastAsia"/>
        </w:rPr>
        <w:t>　　第一节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1、妇幼医院数量统计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2、妇幼保健机构类型分布</w:t>
      </w:r>
      <w:r>
        <w:rPr>
          <w:rFonts w:hint="eastAsia"/>
        </w:rPr>
        <w:br/>
      </w:r>
      <w:r>
        <w:rPr>
          <w:rFonts w:hint="eastAsia"/>
        </w:rPr>
        <w:t>　　　　　　3、妇幼医院人员统计</w:t>
      </w:r>
      <w:r>
        <w:rPr>
          <w:rFonts w:hint="eastAsia"/>
        </w:rPr>
        <w:br/>
      </w:r>
      <w:r>
        <w:rPr>
          <w:rFonts w:hint="eastAsia"/>
        </w:rPr>
        <w:t>　　　　　　4、妇幼医院床位统计</w:t>
      </w:r>
      <w:r>
        <w:rPr>
          <w:rFonts w:hint="eastAsia"/>
        </w:rPr>
        <w:br/>
      </w:r>
      <w:r>
        <w:rPr>
          <w:rFonts w:hint="eastAsia"/>
        </w:rPr>
        <w:t>　　　　　　5、妇幼医院设备统计</w:t>
      </w:r>
      <w:r>
        <w:rPr>
          <w:rFonts w:hint="eastAsia"/>
        </w:rPr>
        <w:br/>
      </w:r>
      <w:r>
        <w:rPr>
          <w:rFonts w:hint="eastAsia"/>
        </w:rPr>
        <w:t>　　　　　　6、妇幼医院建筑面积统计</w:t>
      </w:r>
      <w:r>
        <w:rPr>
          <w:rFonts w:hint="eastAsia"/>
        </w:rPr>
        <w:br/>
      </w:r>
      <w:r>
        <w:rPr>
          <w:rFonts w:hint="eastAsia"/>
        </w:rPr>
        <w:t>　　第二节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四、妇幼医院行业服务质量与效率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1、妇幼医院资产负债规模</w:t>
      </w:r>
      <w:r>
        <w:rPr>
          <w:rFonts w:hint="eastAsia"/>
        </w:rPr>
        <w:br/>
      </w:r>
      <w:r>
        <w:rPr>
          <w:rFonts w:hint="eastAsia"/>
        </w:rPr>
        <w:t>　　　　　　2、妇幼医院收入和利润规模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3、妇幼医院行业运营能力分析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4、妇幼医院行业发展能力分析</w:t>
      </w:r>
      <w:r>
        <w:rPr>
          <w:rFonts w:hint="eastAsia"/>
        </w:rPr>
        <w:br/>
      </w:r>
      <w:r>
        <w:rPr>
          <w:rFonts w:hint="eastAsia"/>
        </w:rPr>
        <w:t>　　第四节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一、妇幼医院与综合医院之间的竞争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二、妇幼医院与社区卫生服务机构之间的竞争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三、妇幼医院细分市场之间的竞争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四、各类妇幼医院内部竞争</w:t>
      </w:r>
      <w:r>
        <w:rPr>
          <w:rFonts w:hint="eastAsia"/>
        </w:rPr>
        <w:br/>
      </w:r>
      <w:r>
        <w:rPr>
          <w:rFonts w:hint="eastAsia"/>
        </w:rPr>
        <w:t>　　　　　　1、儿童医院竞争状况</w:t>
      </w:r>
      <w:r>
        <w:rPr>
          <w:rFonts w:hint="eastAsia"/>
        </w:rPr>
        <w:br/>
      </w:r>
      <w:r>
        <w:rPr>
          <w:rFonts w:hint="eastAsia"/>
        </w:rPr>
        <w:t>　　　　　　2、妇产（科）医院竞争状况</w:t>
      </w:r>
      <w:r>
        <w:rPr>
          <w:rFonts w:hint="eastAsia"/>
        </w:rPr>
        <w:br/>
      </w:r>
      <w:r>
        <w:rPr>
          <w:rFonts w:hint="eastAsia"/>
        </w:rPr>
        <w:t>　　　　　　3、妇幼保健院竞争状况</w:t>
      </w:r>
      <w:r>
        <w:rPr>
          <w:rFonts w:hint="eastAsia"/>
        </w:rPr>
        <w:br/>
      </w:r>
      <w:r>
        <w:rPr>
          <w:rFonts w:hint="eastAsia"/>
        </w:rPr>
        <w:t>　　第五节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一、新医改与医疗信息化</w:t>
      </w:r>
      <w:r>
        <w:rPr>
          <w:rFonts w:hint="eastAsia"/>
        </w:rPr>
        <w:br/>
      </w:r>
      <w:r>
        <w:rPr>
          <w:rFonts w:hint="eastAsia"/>
        </w:rPr>
        <w:t>　　　　　　1、中国医疗体制改革方向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2、新医改对医疗服务提供方的信息技术要求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5、新医改对医疗服务支付方的信息技术要求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6、医疗信息化对新医改的推动作用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二、医疗信息化政策解读</w:t>
      </w:r>
      <w:r>
        <w:rPr>
          <w:rFonts w:hint="eastAsia"/>
        </w:rPr>
        <w:br/>
      </w:r>
      <w:r>
        <w:rPr>
          <w:rFonts w:hint="eastAsia"/>
        </w:rPr>
        <w:t>　　　　三、医疗信息化业务需求分析</w:t>
      </w:r>
      <w:r>
        <w:rPr>
          <w:rFonts w:hint="eastAsia"/>
        </w:rPr>
        <w:br/>
      </w:r>
      <w:r>
        <w:rPr>
          <w:rFonts w:hint="eastAsia"/>
        </w:rPr>
        <w:t>　　　　　　1、面向市民服务的需求分析</w:t>
      </w:r>
      <w:r>
        <w:rPr>
          <w:rFonts w:hint="eastAsia"/>
        </w:rPr>
        <w:br/>
      </w:r>
      <w:r>
        <w:rPr>
          <w:rFonts w:hint="eastAsia"/>
        </w:rPr>
        <w:t>　　　　　　2、面向医生服务的需求分析</w:t>
      </w:r>
      <w:r>
        <w:rPr>
          <w:rFonts w:hint="eastAsia"/>
        </w:rPr>
        <w:br/>
      </w:r>
      <w:r>
        <w:rPr>
          <w:rFonts w:hint="eastAsia"/>
        </w:rPr>
        <w:t>　　　　　　3、面向医院服务的需求分析</w:t>
      </w:r>
      <w:r>
        <w:rPr>
          <w:rFonts w:hint="eastAsia"/>
        </w:rPr>
        <w:br/>
      </w:r>
      <w:r>
        <w:rPr>
          <w:rFonts w:hint="eastAsia"/>
        </w:rPr>
        <w:t>　　　　　　4、面向管理部门服务的需求分析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　　5、面向其他相关单位服务的需求分析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四、中国医疗信息化现状及面临的主要问题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　　1、中国医疗信息化发展阶段</w:t>
      </w:r>
      <w:r>
        <w:rPr>
          <w:rFonts w:hint="eastAsia"/>
        </w:rPr>
        <w:br/>
      </w:r>
      <w:r>
        <w:rPr>
          <w:rFonts w:hint="eastAsia"/>
        </w:rPr>
        <w:t>　　　　　　2、中国医疗机构信息化建设情况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　　3、我国医疗信息化发展面临的问题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　　（1）HIT业务的复杂性</w:t>
      </w:r>
      <w:r>
        <w:rPr>
          <w:rFonts w:hint="eastAsia"/>
        </w:rPr>
        <w:br/>
      </w:r>
      <w:r>
        <w:rPr>
          <w:rFonts w:hint="eastAsia"/>
        </w:rPr>
        <w:t>　　　　　　（2）供应商因素</w:t>
      </w:r>
      <w:r>
        <w:rPr>
          <w:rFonts w:hint="eastAsia"/>
        </w:rPr>
        <w:br/>
      </w:r>
      <w:r>
        <w:rPr>
          <w:rFonts w:hint="eastAsia"/>
        </w:rPr>
        <w:t>　　　　　　（3）用户因素</w:t>
      </w:r>
      <w:r>
        <w:rPr>
          <w:rFonts w:hint="eastAsia"/>
        </w:rPr>
        <w:br/>
      </w:r>
      <w:r>
        <w:rPr>
          <w:rFonts w:hint="eastAsia"/>
        </w:rPr>
        <w:t>　　　　　　（4）政府因素</w:t>
      </w:r>
      <w:r>
        <w:rPr>
          <w:rFonts w:hint="eastAsia"/>
        </w:rPr>
        <w:br/>
      </w:r>
      <w:r>
        <w:rPr>
          <w:rFonts w:hint="eastAsia"/>
        </w:rPr>
        <w:t>　　　　　　4、医疗信息化发展趋势</w:t>
      </w:r>
      <w:r>
        <w:rPr>
          <w:rFonts w:hint="eastAsia"/>
        </w:rPr>
        <w:br/>
      </w:r>
      <w:r>
        <w:rPr>
          <w:rFonts w:hint="eastAsia"/>
        </w:rPr>
        <w:t>　　　　五、医疗信息化发展前景展望</w:t>
      </w:r>
      <w:r>
        <w:rPr>
          <w:rFonts w:hint="eastAsia"/>
        </w:rPr>
        <w:br/>
      </w:r>
      <w:r>
        <w:rPr>
          <w:rFonts w:hint="eastAsia"/>
        </w:rPr>
        <w:t>　　　　六、医疗信息化典型发展模式分析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　　1、厦门模式</w:t>
      </w:r>
      <w:r>
        <w:rPr>
          <w:rFonts w:hint="eastAsia"/>
        </w:rPr>
        <w:br/>
      </w:r>
      <w:r>
        <w:rPr>
          <w:rFonts w:hint="eastAsia"/>
        </w:rPr>
        <w:t>　　　　　　2、上海医联工程</w:t>
      </w:r>
      <w:r>
        <w:rPr>
          <w:rFonts w:hint="eastAsia"/>
        </w:rPr>
        <w:br/>
      </w:r>
      <w:r>
        <w:rPr>
          <w:rFonts w:hint="eastAsia"/>
        </w:rPr>
        <w:t>　　第六节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2、医院妇产科床位统计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第四节 中^智^林^中国妇产（科）医院发展前景展望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二、中国妇产（科）医院发展策略分析</w:t>
      </w:r>
      <w:r>
        <w:rPr>
          <w:rFonts w:hint="eastAsia"/>
        </w:rPr>
        <w:br/>
      </w:r>
      <w:r>
        <w:rPr>
          <w:rFonts w:hint="eastAsia"/>
        </w:rPr>
        <w:t>　　图表 1：妇幼医院行业产业链</w:t>
      </w:r>
      <w:r>
        <w:rPr>
          <w:rFonts w:hint="eastAsia"/>
        </w:rPr>
        <w:br/>
      </w:r>
      <w:r>
        <w:rPr>
          <w:rFonts w:hint="eastAsia"/>
        </w:rPr>
        <w:t>　　图表 2：中国妇幼卫生相关政策</w:t>
      </w:r>
      <w:r>
        <w:rPr>
          <w:rFonts w:hint="eastAsia"/>
        </w:rPr>
        <w:br/>
      </w:r>
      <w:r>
        <w:rPr>
          <w:rFonts w:hint="eastAsia"/>
        </w:rPr>
        <w:t>　　图表 3：中国妇幼卫生相关制度</w:t>
      </w:r>
      <w:r>
        <w:rPr>
          <w:rFonts w:hint="eastAsia"/>
        </w:rPr>
        <w:br/>
      </w:r>
      <w:r>
        <w:rPr>
          <w:rFonts w:hint="eastAsia"/>
        </w:rPr>
        <w:t>　　图表 4：医疗保健重要政策</w:t>
      </w:r>
      <w:r>
        <w:rPr>
          <w:rFonts w:hint="eastAsia"/>
        </w:rPr>
        <w:br/>
      </w:r>
      <w:r>
        <w:rPr>
          <w:rFonts w:hint="eastAsia"/>
        </w:rPr>
        <w:t>　　图表 5：2019-2024年我国人均GDP增长（单位：美元，%）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6：2019-2024年中国城乡居民收入增长（单位：元）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7：2024年主要经济指标预测（单位：%）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10：2019-2024年我国人口总量及增长情况（单位：万人，‰）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11：第三次婴儿潮人口步入婚育引发第四次婴儿潮（单位：万人，%）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12：2019-2024年中国老龄人口数量及所占比重（单位：万人，%）</w:t>
      </w:r>
      <w:r>
        <w:rPr>
          <w:rFonts w:hint="eastAsia"/>
        </w:rPr>
        <w:br/>
      </w:r>
      <w:r>
        <w:rPr>
          <w:rFonts w:hint="eastAsia"/>
        </w:rPr>
        <w:t>　　图表 13：2019-2024年我国城镇人口所占比例（单位：%）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14：世界疾病谱变化情况</w:t>
      </w:r>
      <w:r>
        <w:rPr>
          <w:rFonts w:hint="eastAsia"/>
        </w:rPr>
        <w:br/>
      </w:r>
      <w:r>
        <w:rPr>
          <w:rFonts w:hint="eastAsia"/>
        </w:rPr>
        <w:t>　　图表 15：2019-2024年中国妇幼医院结构类型分析（单位：%）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16：2019-2024年中国妇幼医院床位数分析（单位：%）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17：2019-2024年中国妇幼医院数量统计（单位：家，%）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18：2019-2024年中国妇幼保健机构类型分布（单位：家，%）</w:t>
      </w:r>
      <w:r>
        <w:rPr>
          <w:rFonts w:hint="eastAsia"/>
        </w:rPr>
        <w:br/>
      </w:r>
      <w:r>
        <w:rPr>
          <w:rFonts w:hint="eastAsia"/>
        </w:rPr>
        <w:t>　　图表 19：2024年中国妇幼保健机构类型分布（按直属类型分）（单位：家，%）</w:t>
      </w:r>
      <w:r>
        <w:rPr>
          <w:rFonts w:hint="eastAsia"/>
        </w:rPr>
        <w:br/>
      </w:r>
      <w:r>
        <w:rPr>
          <w:rFonts w:hint="eastAsia"/>
        </w:rPr>
        <w:t>　　图表 20：2019-2024年中国妇幼医院人员统计（单位：人，%）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21：2019-2024年中国妇幼医院技术人员种类及变化情况（单位：人）</w:t>
      </w:r>
      <w:r>
        <w:rPr>
          <w:rFonts w:hint="eastAsia"/>
        </w:rPr>
        <w:br/>
      </w:r>
      <w:r>
        <w:rPr>
          <w:rFonts w:hint="eastAsia"/>
        </w:rPr>
        <w:t>　　图表 22：2024年中国妇幼医院卫生技术人员分布统计（单位：%）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23：2019-2024年中国妇幼医院床位统计（单位：张，%）</w:t>
      </w:r>
      <w:r>
        <w:rPr>
          <w:rFonts w:hint="eastAsia"/>
        </w:rPr>
        <w:br/>
      </w:r>
      <w:r>
        <w:rPr>
          <w:rFonts w:hint="eastAsia"/>
        </w:rPr>
        <w:t>　　图表 24：近年中国妇幼医院万元以上设备总价值统计（单位：万元，%）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25：近年中国妇幼医院万元以上设备台数（单位：台）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26：2024年中国妇幼医院万元以上设备台数构成（单位：%）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27：2019-2024年中国妇幼医院房屋建筑面积统计（单位：平方米，%）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28：2019-2024年中国妇幼医院业务用房面积统计（单位：平方米，%）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29：2019-2024年中国妇幼医院诊疗人次数（单位：人次，%）</w:t>
      </w:r>
      <w:r>
        <w:rPr>
          <w:rFonts w:hint="eastAsia"/>
        </w:rPr>
        <w:br/>
      </w:r>
      <w:r>
        <w:rPr>
          <w:rFonts w:hint="eastAsia"/>
        </w:rPr>
        <w:t>　　图表 30：2019-2024年中国妇幼医院门诊服务情况（单位：人次）</w:t>
      </w:r>
      <w:r>
        <w:rPr>
          <w:rFonts w:hint="eastAsia"/>
        </w:rPr>
        <w:br/>
      </w:r>
      <w:r>
        <w:rPr>
          <w:rFonts w:hint="eastAsia"/>
        </w:rPr>
        <w:t>　　图表 31：2019-2024年中国妇幼医院入院人数（单位：人，%）</w:t>
      </w:r>
      <w:r>
        <w:rPr>
          <w:rFonts w:hint="eastAsia"/>
        </w:rPr>
        <w:br/>
      </w:r>
      <w:r>
        <w:rPr>
          <w:rFonts w:hint="eastAsia"/>
        </w:rPr>
        <w:t>　　图表 32：2019-2024年中国妇幼医院住院服务情况（单位：人）</w:t>
      </w:r>
      <w:r>
        <w:rPr>
          <w:rFonts w:hint="eastAsia"/>
        </w:rPr>
        <w:br/>
      </w:r>
      <w:r>
        <w:rPr>
          <w:rFonts w:hint="eastAsia"/>
        </w:rPr>
        <w:t>　　图表 33：2019-2024年中国妇幼医院床位利用情况（单位：日，张）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34：2024年中国妇幼医院服务质量与效率（单位：日，人次，%）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35：2019-2024年中国妇幼医院资产负债规模情况（单位：亿元）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36：2019-2024年中国妇幼医院收入和利润规模（单位：万元）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37：2019-2024年中国妇幼医院盈利能力（单位：%）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38：2019-2024年中国妇幼医院偿债能力（单位：%）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39：2019-2024年中国妇幼医院运营能力（单位：次）</w:t>
      </w:r>
      <w:r>
        <w:rPr>
          <w:rFonts w:hint="eastAsia"/>
        </w:rPr>
        <w:br/>
      </w:r>
      <w:r>
        <w:rPr>
          <w:rFonts w:hint="eastAsia"/>
        </w:rPr>
        <w:t>　　图表 40：2019-2024年中国妇幼医院发展能力（单位：%）</w:t>
      </w:r>
      <w:r>
        <w:rPr>
          <w:rFonts w:hint="eastAsia"/>
        </w:rPr>
        <w:br/>
      </w:r>
      <w:r>
        <w:rPr>
          <w:rFonts w:hint="eastAsia"/>
        </w:rPr>
        <w:t>　　图表 41：2019-2024年妇幼科诊疗人次分布（按机构类型）（单位：万人次）</w:t>
      </w:r>
      <w:r>
        <w:rPr>
          <w:rFonts w:hint="eastAsia"/>
        </w:rPr>
        <w:br/>
      </w:r>
      <w:r>
        <w:rPr>
          <w:rFonts w:hint="eastAsia"/>
        </w:rPr>
        <w:t>　　图表 42：2024年中国妇幼诊疗人次数构成（单位：%）</w:t>
      </w:r>
      <w:r>
        <w:rPr>
          <w:rFonts w:hint="eastAsia"/>
        </w:rPr>
        <w:br/>
      </w:r>
      <w:r>
        <w:rPr>
          <w:rFonts w:hint="eastAsia"/>
        </w:rPr>
        <w:t>　　图表 43：2024年妇幼医院竞争分析（单位：家）</w:t>
      </w:r>
      <w:r>
        <w:rPr>
          <w:rFonts w:hint="eastAsia"/>
        </w:rPr>
        <w:br/>
      </w:r>
      <w:r>
        <w:rPr>
          <w:rFonts w:hint="eastAsia"/>
        </w:rPr>
        <w:t>　　图表 44：2019-2024年不同性质儿童医院数量比较（单位：家）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45：2019-2024年不同性质儿童医院比重变化趋势图（单位：%）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46：2019-2024年不同性质妇产（科）医院数量比较（单位：家）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47：2019-2024年不同性质妇产（科）医院比重变化趋势图（单位：%）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48：2019-2024年不同性质妇幼保健院数量比较（单位：家）</w:t>
      </w:r>
      <w:r>
        <w:rPr>
          <w:rFonts w:hint="eastAsia"/>
        </w:rPr>
        <w:br/>
      </w:r>
      <w:r>
        <w:rPr>
          <w:rFonts w:hint="eastAsia"/>
        </w:rPr>
        <w:t>　　图表 49：公立医院医改方向</w:t>
      </w:r>
      <w:r>
        <w:rPr>
          <w:rFonts w:hint="eastAsia"/>
        </w:rPr>
        <w:br/>
      </w:r>
      <w:r>
        <w:rPr>
          <w:rFonts w:hint="eastAsia"/>
        </w:rPr>
        <w:t>　　图表 50：中国医院信息化相关政策</w:t>
      </w:r>
      <w:r>
        <w:rPr>
          <w:rFonts w:hint="eastAsia"/>
        </w:rPr>
        <w:br/>
      </w:r>
      <w:r>
        <w:rPr>
          <w:rFonts w:hint="eastAsia"/>
        </w:rPr>
        <w:t>　　图表 51：我国妇幼保健信息系统与区域卫生信息平台逻辑关系图</w:t>
      </w:r>
      <w:r>
        <w:rPr>
          <w:rFonts w:hint="eastAsia"/>
        </w:rPr>
        <w:br/>
      </w:r>
      <w:r>
        <w:rPr>
          <w:rFonts w:hint="eastAsia"/>
        </w:rPr>
        <w:t>　　图表 52：我国医疗信息化建设阶段</w:t>
      </w:r>
      <w:r>
        <w:rPr>
          <w:rFonts w:hint="eastAsia"/>
        </w:rPr>
        <w:br/>
      </w:r>
      <w:r>
        <w:rPr>
          <w:rFonts w:hint="eastAsia"/>
        </w:rPr>
        <w:t>　　图表 53：2019-2024年中国医疗信息化行业市场规模（单位：亿元，%）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59：2019-2024年人均卫生费用统计（单位：元）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60：2019-2024年中国医疗机构卫生总费用及占GDP比重（单位：亿元，%）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63：2019-2024年城乡居民人均医疗保健支出情况（单位：元，%）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64：2024年中国城乡居民人均医疗保健支出地区结构（单位：元）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65：中国30种疾病平均住院医药费用（单位：人，日，元）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66：中国五级医院30种疾病平均住院医药费用（单位：元）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67：我国妇女常见病总患病率和两癌患病率变化趋势（单位：1/10万，%）</w:t>
      </w:r>
      <w:r>
        <w:rPr>
          <w:rFonts w:hint="eastAsia"/>
        </w:rPr>
        <w:br/>
      </w:r>
      <w:r>
        <w:rPr>
          <w:rFonts w:hint="eastAsia"/>
        </w:rPr>
        <w:t>　　图表 68：我国城乡孕产妇死亡率变化趋势（单位：1/10万）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69：近年来我国三类地区孕产妇死亡率变化趋势（单位：1/10万）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70：孕妇死亡原因分析（单位：1/10万，%）</w:t>
      </w:r>
      <w:r>
        <w:rPr>
          <w:rFonts w:hint="eastAsia"/>
        </w:rPr>
        <w:br/>
      </w:r>
      <w:r>
        <w:rPr>
          <w:rFonts w:hint="eastAsia"/>
        </w:rPr>
        <w:t>　　图表 71：消费者对选择医院生育时对主要因素的关注程度（单位：%）</w:t>
      </w:r>
      <w:r>
        <w:rPr>
          <w:rFonts w:hint="eastAsia"/>
        </w:rPr>
        <w:br/>
      </w:r>
      <w:r>
        <w:rPr>
          <w:rFonts w:hint="eastAsia"/>
        </w:rPr>
        <w:t>　　图表 72：2019-2024年我国子宫平滑肌瘤医药费用（单位：元）</w:t>
      </w:r>
      <w:r>
        <w:rPr>
          <w:rFonts w:hint="eastAsia"/>
        </w:rPr>
        <w:br/>
      </w:r>
      <w:r>
        <w:rPr>
          <w:rFonts w:hint="eastAsia"/>
        </w:rPr>
        <w:t>　　图表 73：宫颈疾病治疗费用（单位：元）</w:t>
      </w:r>
      <w:r>
        <w:rPr>
          <w:rFonts w:hint="eastAsia"/>
        </w:rPr>
        <w:br/>
      </w:r>
      <w:r>
        <w:rPr>
          <w:rFonts w:hint="eastAsia"/>
        </w:rPr>
        <w:t>　　图表 74：乳腺疾病治疗费用情况</w:t>
      </w:r>
      <w:r>
        <w:rPr>
          <w:rFonts w:hint="eastAsia"/>
        </w:rPr>
        <w:br/>
      </w:r>
      <w:r>
        <w:rPr>
          <w:rFonts w:hint="eastAsia"/>
        </w:rPr>
        <w:t>　　图表 75：2024年妇科抗感染药和抗菌剂市场竞争格局（单位：%）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76：2019-2024年中国妇产（科）医院数量统计（单位：家，%）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77：2024年中国妇产（科）医院数量分布（按主办单位）（单位：家，%）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78：2024年中国妇产（科）医院数量分布（按经济类型）（单位：家，%）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79：2019-2024年中国妇产（科）医院数量统计（单位：家）</w:t>
      </w:r>
      <w:r>
        <w:rPr>
          <w:rFonts w:hint="eastAsia"/>
        </w:rPr>
        <w:br/>
      </w:r>
      <w:r>
        <w:rPr>
          <w:rFonts w:hint="eastAsia"/>
        </w:rPr>
        <w:t>　　图表 80：2019-2024年中国医院妇产科床位统计（单位：张，%）</w:t>
      </w:r>
      <w:r>
        <w:rPr>
          <w:rFonts w:hint="eastAsia"/>
        </w:rPr>
        <w:br/>
      </w:r>
      <w:r>
        <w:rPr>
          <w:rFonts w:hint="eastAsia"/>
        </w:rPr>
        <w:t>　　图表 81：2019-2024年中国妇产（科）医院人员统计（单位：人）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82：2019-2024年中国妇产（科）医院技术人员占人员总数比例变化（单位：%）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83：2019-2024年中国妇产（科）医院万元以上设备总价值统计（单位：万元，%）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84：2019-2024年中国妇产（科）医院万元以上设备台数（单位：台）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85：2024年中国妇产（科）医院设备分布统计（单位：%）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86：2019-2024年中国妇产（科）医院门诊治疗人次统计（单位：万人次）</w:t>
      </w:r>
      <w:r>
        <w:rPr>
          <w:rFonts w:hint="eastAsia"/>
        </w:rPr>
        <w:br/>
      </w:r>
      <w:r>
        <w:rPr>
          <w:rFonts w:hint="eastAsia"/>
        </w:rPr>
        <w:t>　　图表 87：2019-2024年中国妇产（科）医院入院人数（单位：人，%）</w:t>
      </w:r>
      <w:r>
        <w:rPr>
          <w:rFonts w:hint="eastAsia"/>
        </w:rPr>
        <w:br/>
      </w:r>
      <w:r>
        <w:rPr>
          <w:rFonts w:hint="eastAsia"/>
        </w:rPr>
        <w:t>　　图表 88：2019-2024年妇产（科）医院开放病床数统计（单位：日，张）</w:t>
      </w:r>
      <w:r>
        <w:rPr>
          <w:rFonts w:hint="eastAsia"/>
        </w:rPr>
        <w:br/>
      </w:r>
      <w:r>
        <w:rPr>
          <w:rFonts w:hint="eastAsia"/>
        </w:rPr>
        <w:t>　　图表 89：2019-2024年妇产（科）医院病床使用率统计（单位：%）</w:t>
      </w:r>
      <w:r>
        <w:rPr>
          <w:rFonts w:hint="eastAsia"/>
        </w:rPr>
        <w:br/>
      </w:r>
      <w:r>
        <w:rPr>
          <w:rFonts w:hint="eastAsia"/>
        </w:rPr>
        <w:t>　　图表 90：2019-2024年妇产（科）医院医师日均负担门诊人次统计（单位：人次，日）</w:t>
      </w:r>
      <w:r>
        <w:rPr>
          <w:rFonts w:hint="eastAsia"/>
        </w:rPr>
        <w:br/>
      </w:r>
      <w:r>
        <w:rPr>
          <w:rFonts w:hint="eastAsia"/>
        </w:rPr>
        <w:t>　　图表 91：2019-2024年中国妇产（科）医院盈利能力分析（单位：%）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92：2019-2024年中国妇产（科）医院运营能力分析（单位：次）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93：2019-2024年中国妇产（科）医院偿债能力分析（单位：%）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94：2019-2024年中国妇产（科）医院发展能力分析（单位：%）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96114b29c4561" w:history="1">
        <w:r>
          <w:rPr>
            <w:rStyle w:val="Hyperlink"/>
          </w:rPr>
          <w:t>2024年版中国妇产（科）医院市场现状调研与发展前景分析报告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96114b29c4561" w:history="1">
        <w:r>
          <w:rPr>
            <w:rStyle w:val="Hyperlink"/>
          </w:rPr>
          <w:t>https://www.20087.com/M_YiLiaoBaoJian/01/FuChanKeYiYuanDeXianZhuangHeFaZhanQuShi.html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12473ee7f479f" w:history="1">
      <w:r>
        <w:rPr>
          <w:rStyle w:val="Hyperlink"/>
        </w:rPr>
        <w:t>2024年版中国妇产（科）医院市场现状调研与发展前景分析报告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FuChanKeYiYuanDeXianZhuangHeFaZhanQuShi.html" TargetMode="External" Id="R7ec96114b29c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FuChanKeYiYuanDeXianZhuangHeFaZhanQuShi.html" TargetMode="External" Id="Rb2012473ee7f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2024-03-13T01:24:00Z</dcterms:created>
  <dcterms:modified xsi:type="dcterms:W3CDTF">2024-03-13T02:24:00Z</dcterms:modified>
  <dc:subject>2024年版中国妇产（科）医院市场现状调研与发展前景分析报告</dc:subject>
  <dc:title>2024年版中国妇产（科）医院市场现状调研与发展前景分析报告</dc:title>
  <cp:keywords>2024年版中国妇产（科）医院市场现状调研与发展前景分析报告</cp:keywords>
  <dc:description>2024年版中国妇产（科）医院市场现状调研与发展前景分析报告</dc:description>
</cp:coreProperties>
</file>