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562ff6b442bc" w:history="1">
              <w:r>
                <w:rPr>
                  <w:rStyle w:val="Hyperlink"/>
                </w:rPr>
                <w:t>2025-2031年中国核磁共振行业发展深度调研与未来趋势分析报告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562ff6b442bc" w:history="1">
              <w:r>
                <w:rPr>
                  <w:rStyle w:val="Hyperlink"/>
                </w:rPr>
                <w:t>2025-2031年中国核磁共振行业发展深度调研与未来趋势分析报告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b562ff6b442bc" w:history="1">
                <w:r>
                  <w:rPr>
                    <w:rStyle w:val="Hyperlink"/>
                  </w:rPr>
                  <w:t>https://www.20087.com/1/60/HeCiGongZhenFaZhanQuShiFenXi.html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技术作为现代医学影像学的重要组成部分，近年来取得了显著的技术进步。高场强MRI设备的普及，提高了图像的分辨率和对比度，使得医生能够更清晰地观察到人体组织结构和病变细节。同时，功能MRI（fMRI）和扩散张量成像（DTI）等高级成像技术的应用，使得研究人员能够探索大脑功能和神经通路，推动了神经科学的发展。</w:t>
      </w:r>
      <w:r>
        <w:rPr>
          <w:rFonts w:hint="eastAsia"/>
        </w:rPr>
        <w:br/>
      </w:r>
      <w:r>
        <w:rPr>
          <w:rFonts w:hint="eastAsia"/>
        </w:rPr>
        <w:t>　　未来，核磁共振技术将更加注重成像速度和患者舒适度。快速成像序列的开发，如压缩感知技术和并行成像，将显著缩短扫描时间，减少患者等待和焦虑。患者舒适度方面，将开发更宽敞的扫描舱和噪音降低技术，以及实时影像引导下的呼吸和运动补偿技术，提高检查的舒适性和成功率。此外，随着AI和机器学习技术的应用，核磁共振图像的分析将更加精准和自动化，辅助医生做出更快速、更准确的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b562ff6b442bc" w:history="1">
        <w:r>
          <w:rPr>
            <w:rStyle w:val="Hyperlink"/>
          </w:rPr>
          <w:t>2025-2031年中国核磁共振行业发展深度调研与未来趋势分析报告</w:t>
        </w:r>
      </w:hyperlink>
      <w:r>
        <w:rPr>
          <w:rFonts w:hint="eastAsia"/>
        </w:rPr>
        <w:t>》基于国家统计局及核磁共振行业协会的权威数据，全面调研了核磁共振行业的市场规模、市场需求、产业链结构及价格变动，并对核磁共振细分市场进行了深入分析。报告详细剖析了核磁共振市场竞争格局，重点关注品牌影响力及重点企业的运营表现，同时科学预测了核磁共振市场前景与发展趋势，识别了行业潜在的风险与机遇。通过专业、科学的研究方法，报告为核磁共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核磁共振行业特性研究</w:t>
      </w:r>
      <w:r>
        <w:rPr>
          <w:rFonts w:hint="eastAsia"/>
        </w:rPr>
        <w:br/>
      </w:r>
      <w:r>
        <w:rPr>
          <w:rFonts w:hint="eastAsia"/>
        </w:rPr>
        <w:t>第一章 核磁共振行业概述</w:t>
      </w:r>
      <w:r>
        <w:rPr>
          <w:rFonts w:hint="eastAsia"/>
        </w:rPr>
        <w:br/>
      </w:r>
      <w:r>
        <w:rPr>
          <w:rFonts w:hint="eastAsia"/>
        </w:rPr>
        <w:t>　　第一节 核磁共振概述</w:t>
      </w:r>
      <w:r>
        <w:rPr>
          <w:rFonts w:hint="eastAsia"/>
        </w:rPr>
        <w:br/>
      </w:r>
      <w:r>
        <w:rPr>
          <w:rFonts w:hint="eastAsia"/>
        </w:rPr>
        <w:t>　　　　一、核磁共振的定义</w:t>
      </w:r>
      <w:r>
        <w:rPr>
          <w:rFonts w:hint="eastAsia"/>
        </w:rPr>
        <w:br/>
      </w:r>
      <w:r>
        <w:rPr>
          <w:rFonts w:hint="eastAsia"/>
        </w:rPr>
        <w:t>　　　　二、核磁共振的分类</w:t>
      </w:r>
      <w:r>
        <w:rPr>
          <w:rFonts w:hint="eastAsia"/>
        </w:rPr>
        <w:br/>
      </w:r>
      <w:r>
        <w:rPr>
          <w:rFonts w:hint="eastAsia"/>
        </w:rPr>
        <w:t>　　第二节 核磁共振行业属性及国民经济地位分析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核磁共振行业产业链模型分析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二、核磁共振产业链模型分析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2020-2025年中国核磁共振行业产业经济发展环境分析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一、核磁共振行业政策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2020-2025年中国核磁共振行业产业社会环境分析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核磁共振行业发展现状研究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2020-2025年世界核磁共振产业发展态势分析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2020-2025年世界核磁共振产业发展现状调研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一、世界核磁共振产业发展历程分析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二、世界核磁共振产业规模分析</w:t>
      </w:r>
      <w:r>
        <w:rPr>
          <w:rFonts w:hint="eastAsia"/>
        </w:rPr>
        <w:br/>
      </w:r>
      <w:r>
        <w:rPr>
          <w:rFonts w:hint="eastAsia"/>
        </w:rPr>
        <w:t>　　　　三、世界核磁共振产业技术现状分析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2020-2025年世界核磁共振重点市场运行透析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一、美国核磁共振市场发展分析</w:t>
      </w:r>
      <w:r>
        <w:rPr>
          <w:rFonts w:hint="eastAsia"/>
        </w:rPr>
        <w:br/>
      </w:r>
      <w:r>
        <w:rPr>
          <w:rFonts w:hint="eastAsia"/>
        </w:rPr>
        <w:t>　　　　二、日本核磁共振市场发展分析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三、欧洲国家核磁共振市场发展解析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2025-2031年世界核磁共振产业发展趋势预测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一、中国核磁共振设备行业现状调研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2020-2025年中国核磁共振行业供需分析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二、十四五卫生规划首善农村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一、我国疾病发生及构成状况分析</w:t>
      </w:r>
      <w:r>
        <w:rPr>
          <w:rFonts w:hint="eastAsia"/>
        </w:rPr>
        <w:br/>
      </w:r>
      <w:r>
        <w:rPr>
          <w:rFonts w:hint="eastAsia"/>
        </w:rPr>
        <w:t>　　　　二、居民医药及看病支出状况分析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2020-2025年中国核磁共振所属行业经济运行情况分析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2020-2025年核磁共振技术发展分析</w:t>
      </w:r>
      <w:r>
        <w:rPr>
          <w:rFonts w:hint="eastAsia"/>
        </w:rPr>
        <w:br/>
      </w:r>
      <w:r>
        <w:rPr>
          <w:rFonts w:hint="eastAsia"/>
        </w:rPr>
        <w:t>　　第一节 国外核磁共振技术发展趋势与水平分析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中国核磁共振技术发展分析</w:t>
      </w:r>
      <w:r>
        <w:rPr>
          <w:rFonts w:hint="eastAsia"/>
        </w:rPr>
        <w:br/>
      </w:r>
      <w:r>
        <w:rPr>
          <w:rFonts w:hint="eastAsia"/>
        </w:rPr>
        <w:t>　　　　一、核磁共振的构造特点</w:t>
      </w:r>
      <w:r>
        <w:rPr>
          <w:rFonts w:hint="eastAsia"/>
        </w:rPr>
        <w:br/>
      </w:r>
      <w:r>
        <w:rPr>
          <w:rFonts w:hint="eastAsia"/>
        </w:rPr>
        <w:t>　　　　二、国内核磁共振的技术水平</w:t>
      </w:r>
      <w:r>
        <w:rPr>
          <w:rFonts w:hint="eastAsia"/>
        </w:rPr>
        <w:br/>
      </w:r>
      <w:r>
        <w:rPr>
          <w:rFonts w:hint="eastAsia"/>
        </w:rPr>
        <w:t>　　第三节 中国核磁共振技术发展趋势预测分析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一、自主创新、提高我国核磁共振技术水平</w:t>
      </w:r>
      <w:r>
        <w:rPr>
          <w:rFonts w:hint="eastAsia"/>
        </w:rPr>
        <w:br/>
      </w:r>
      <w:r>
        <w:rPr>
          <w:rFonts w:hint="eastAsia"/>
        </w:rPr>
        <w:t>　　　　二、我国核磁共振技术未来发展之路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2020-2025年中国核磁共振行业竞争状况分析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一、中国核磁共振行业要素成本分析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2020-2025年中国核磁共振行业市场集中度分析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中国核磁共振行业五力竞争分析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2020-2025年中国核磁共振产业提升竞争力策略分析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2020-2025年中国核磁共振所属行业区域市场分析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核磁共振行业产业链分析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2020-2025年中国核磁共振上游行业研究分析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二、2020-2025年核磁共振上游行业一供应情况分析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三、2025年中国核磁共振上游行业一生产商状况分析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四、2025-2031年中国核磁共振上游行业一发展趋势预测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2020-2025年中国核磁共振上游行业二研究分析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二、2020-2025年核磁共振上游行业二供应情况分析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三、2020-2025年中国核磁共振上游行业二生产商状况分析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四、2025-2031年中国核磁共振上游行业二发展趋势预测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2020-2025年中国核磁共振下游需求情况分析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二、2020-2025年中国核磁共振下游行业一需求情况分析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三、2020-2025年中国核磁共振下游行业一主要需求商分析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四、2025-2031年中国核磁共振下游行业一市场发展趋势预测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2020-2025年中国核磁共振下游行业二市场研究分析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一、2020-2025年中国核磁共振下游行业二市场分析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二、2020-2025年中国核磁共振下游行业二需求情况分析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三、2020-2025年中国核磁共振下游行业二主要需求商分析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四、2025-2031年中国核磁共振下游行业二市场发展趋势预测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核磁共振行业企业竞争力分析</w:t>
      </w:r>
      <w:r>
        <w:rPr>
          <w:rFonts w:hint="eastAsia"/>
        </w:rPr>
        <w:br/>
      </w:r>
      <w:r>
        <w:rPr>
          <w:rFonts w:hint="eastAsia"/>
        </w:rPr>
        <w:t>第十三章 我国核磁共振主要企业分析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核磁共振行业未来市场前景展望、投资策略研究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2025-2031年中国核磁共振行业发展趋势预测分析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2025-2031年中国核磁共振行业前景展望</w:t>
      </w:r>
      <w:r>
        <w:rPr>
          <w:rFonts w:hint="eastAsia"/>
        </w:rPr>
        <w:br/>
      </w:r>
      <w:r>
        <w:rPr>
          <w:rFonts w:hint="eastAsia"/>
        </w:rPr>
        <w:t>　　　　一、核磁共振的研究进展及趋势预测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二、核磁共振价格趋势预测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2025-2031年中国核磁共振行业市场预测分析</w:t>
      </w:r>
      <w:r>
        <w:rPr>
          <w:rFonts w:hint="eastAsia"/>
        </w:rPr>
        <w:br/>
      </w:r>
      <w:r>
        <w:rPr>
          <w:rFonts w:hint="eastAsia"/>
        </w:rPr>
        <w:t>　　　　一、核磁共振市场供给预测分析</w:t>
      </w:r>
      <w:r>
        <w:rPr>
          <w:rFonts w:hint="eastAsia"/>
        </w:rPr>
        <w:br/>
      </w:r>
      <w:r>
        <w:rPr>
          <w:rFonts w:hint="eastAsia"/>
        </w:rPr>
        <w:t>　　　　二、核磁共振需求预测分析</w:t>
      </w:r>
      <w:r>
        <w:rPr>
          <w:rFonts w:hint="eastAsia"/>
        </w:rPr>
        <w:br/>
      </w:r>
      <w:r>
        <w:rPr>
          <w:rFonts w:hint="eastAsia"/>
        </w:rPr>
        <w:t>　　　　三、核磁共振竞争格局预测分析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2025-2031年中国核磁共振行业市场盈利预测分析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2025-2031年中国核磁共振行业投资和风险预警分析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2025-2031年核磁共振行业发展环境分析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2025-2031年核磁共振行业投资特性分析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一、2025-2031年中国核磁共振行业进入壁垒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三、2025-2031年中国核磁共振行业盈利因素</w:t>
      </w:r>
      <w:r>
        <w:rPr>
          <w:rFonts w:hint="eastAsia"/>
        </w:rPr>
        <w:br/>
      </w:r>
      <w:r>
        <w:rPr>
          <w:rFonts w:hint="eastAsia"/>
        </w:rPr>
        <w:t>　　第三节 2025-2031年核磁共振行业投资风险分析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一、2025-2031年中国核磁共振行业政策风险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三、2025-2031年中国核磁共振行业供求风险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四、2025-2031年中国核磁共振行业其它风险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2025-2031年中国核磁共振行业投资机会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一、2025-2031年中国核磁共振行业最新投资动向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二、2025-2031年中国核磁共振行业投资机会分析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2025-2031年中国核磁共振行业发展策略及投资建议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核磁共振行业发展策略分析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[^中^智林^]核磁共振行业市场的重点客户战略实施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2025-2031年核磁共振行业投资建议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西门子迈迪特磁共振有限公司主要经济指标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西门子迈迪特磁共振有限公司盈利指标分析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西门子迈迪特磁共振有限公司盈利能力分析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西门子迈迪特磁共振有限公司偿债能力分析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西门子迈迪特磁共振有限公司经营能力分析</w:t>
      </w:r>
      <w:r>
        <w:rPr>
          <w:rFonts w:hint="eastAsia"/>
        </w:rPr>
        <w:br/>
      </w:r>
      <w:r>
        <w:rPr>
          <w:rFonts w:hint="eastAsia"/>
        </w:rPr>
        <w:t>　　图表 西门子迈迪特磁共振有限公司成长能力分析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宁波鑫高益磁材有限公司主要经济指标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宁波鑫高益磁材有限公司销售收入变化趋势图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宁波鑫高益磁材有限公司盈利指标分析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宁波鑫高益磁材有限公司盈利能力分析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宁波鑫高益磁材有限公司偿债能力分析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562ff6b442bc" w:history="1">
        <w:r>
          <w:rPr>
            <w:rStyle w:val="Hyperlink"/>
          </w:rPr>
          <w:t>2025-2031年中国核磁共振行业发展深度调研与未来趋势分析报告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b562ff6b442bc" w:history="1">
        <w:r>
          <w:rPr>
            <w:rStyle w:val="Hyperlink"/>
          </w:rPr>
          <w:t>https://www.20087.com/1/60/HeCiGongZhenFaZhanQuShiFenXi.html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磁共振收费表、核磁共振检查一次多少钱、肝什么情况下要做磁共振、核磁共振对人体的伤害有多大、做核磁是为了检查什么病、核磁共振对身体有伤害吗、头疼做核磁还是CT、核磁共振氢谱、核磁共振能睁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cd6e698847c4" w:history="1">
      <w:r>
        <w:rPr>
          <w:rStyle w:val="Hyperlink"/>
        </w:rPr>
        <w:t>2025-2031年中国核磁共振行业发展深度调研与未来趋势分析报告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eCiGongZhenFaZhanQuShiFenXi.html" TargetMode="External" Id="R430b562ff6b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eCiGongZhenFaZhanQuShiFenXi.html" TargetMode="External" Id="Rea8ecd6e6988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2025-06-01T23:38:00Z</dcterms:created>
  <dcterms:modified xsi:type="dcterms:W3CDTF">2025-06-02T00:38:00Z</dcterms:modified>
  <dc:subject>2025-2031年中国核磁共振行业发展深度调研与未来趋势分析报告</dc:subject>
  <dc:title>2025-2031年中国核磁共振行业发展深度调研与未来趋势分析报告</dc:title>
  <cp:keywords>2025-2031年中国核磁共振行业发展深度调研与未来趋势分析报告</cp:keywords>
  <dc:description>2025-2031年中国核磁共振行业发展深度调研与未来趋势分析报告</dc:description>
</cp:coreProperties>
</file>